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4EF3" w14:textId="5D8C8B89" w:rsidR="003772B5" w:rsidRPr="000A4F38" w:rsidRDefault="003772B5" w:rsidP="003772B5">
      <w:pPr>
        <w:jc w:val="center"/>
        <w:rPr>
          <w:b/>
          <w:color w:val="FF0000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14:paraId="05F28DAF" w14:textId="49E11A94" w:rsidR="003772B5" w:rsidRDefault="00692B53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</w:t>
      </w:r>
      <w:r w:rsidR="006E11C4" w:rsidRPr="006E11C4">
        <w:rPr>
          <w:b/>
          <w:color w:val="666699"/>
          <w:sz w:val="24"/>
        </w:rPr>
        <w:t xml:space="preserve"> </w:t>
      </w:r>
      <w:r w:rsidR="00620CEE">
        <w:rPr>
          <w:b/>
          <w:color w:val="666699"/>
          <w:sz w:val="24"/>
        </w:rPr>
        <w:t>June</w:t>
      </w:r>
      <w:r w:rsidR="00585276">
        <w:rPr>
          <w:b/>
          <w:color w:val="666699"/>
          <w:sz w:val="24"/>
        </w:rPr>
        <w:t xml:space="preserve"> 202</w:t>
      </w:r>
      <w:r w:rsidR="00971820">
        <w:rPr>
          <w:b/>
          <w:color w:val="666699"/>
          <w:sz w:val="24"/>
        </w:rPr>
        <w:t>1</w:t>
      </w:r>
    </w:p>
    <w:p w14:paraId="4532180A" w14:textId="4A6C6055"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</w:t>
      </w:r>
      <w:r w:rsidR="00994C50" w:rsidRPr="005A3C48">
        <w:t xml:space="preserve">business on </w:t>
      </w:r>
      <w:r w:rsidR="003B36C5" w:rsidRPr="005A3C48">
        <w:t>Friday</w:t>
      </w:r>
      <w:r w:rsidR="00DE0D92" w:rsidRPr="005A3C48">
        <w:t xml:space="preserve">, </w:t>
      </w:r>
      <w:r w:rsidR="00585276">
        <w:t>1</w:t>
      </w:r>
      <w:r w:rsidR="00971820">
        <w:t>8</w:t>
      </w:r>
      <w:r w:rsidR="00B76265" w:rsidRPr="005A3C48">
        <w:t xml:space="preserve"> </w:t>
      </w:r>
      <w:r w:rsidR="00A00910" w:rsidRPr="005A3C48">
        <w:t>June</w:t>
      </w:r>
      <w:r w:rsidR="00585276">
        <w:t xml:space="preserve"> 202</w:t>
      </w:r>
      <w:r w:rsidR="00971820">
        <w:t>1</w:t>
      </w:r>
      <w:r w:rsidRPr="005A3C48">
        <w:t xml:space="preserve"> an</w:t>
      </w:r>
      <w:r w:rsidR="00C67B26" w:rsidRPr="005A3C48">
        <w:t>d</w:t>
      </w:r>
      <w:r w:rsidR="000756D4" w:rsidRPr="005A3C48">
        <w:t xml:space="preserve"> will be effective on </w:t>
      </w:r>
      <w:r w:rsidR="00250BD0" w:rsidRPr="005A3C48">
        <w:t>Monday</w:t>
      </w:r>
      <w:r w:rsidR="000756D4" w:rsidRPr="005A3C48">
        <w:t xml:space="preserve">, </w:t>
      </w:r>
      <w:r w:rsidR="00585276">
        <w:t>2</w:t>
      </w:r>
      <w:r w:rsidR="00971820">
        <w:t>1</w:t>
      </w:r>
      <w:r w:rsidR="00B76265" w:rsidRPr="005A3C48">
        <w:t xml:space="preserve"> </w:t>
      </w:r>
      <w:r w:rsidR="00A00910" w:rsidRPr="005A3C48">
        <w:t>June</w:t>
      </w:r>
      <w:r w:rsidR="00585276">
        <w:t xml:space="preserve"> 202</w:t>
      </w:r>
      <w:r w:rsidR="00971820">
        <w:t>1</w:t>
      </w:r>
      <w:r w:rsidR="000756D4" w:rsidRPr="005A3C48">
        <w:t>.</w:t>
      </w:r>
    </w:p>
    <w:p w14:paraId="2DD10A94" w14:textId="77777777" w:rsidR="002F4150" w:rsidRDefault="002F4150" w:rsidP="002F4150">
      <w:pPr>
        <w:pStyle w:val="ICAHeading2"/>
      </w:pPr>
      <w:r w:rsidRPr="005962D9">
        <w:t>Classification Changes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117FCC" w14:paraId="47DADEB9" w14:textId="77777777" w:rsidTr="00F6119C">
        <w:trPr>
          <w:trHeight w:val="179"/>
        </w:trPr>
        <w:tc>
          <w:tcPr>
            <w:tcW w:w="817" w:type="dxa"/>
            <w:vAlign w:val="center"/>
          </w:tcPr>
          <w:p w14:paraId="478FAC87" w14:textId="77777777"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14:paraId="6DDA8BEF" w14:textId="77777777"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7437484E" w14:textId="77777777"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07DDDB8A" w14:textId="77777777"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653BF2B4" w14:textId="77777777"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1E2FF6" w:rsidRPr="00C67B26" w14:paraId="26D1F80D" w14:textId="77777777" w:rsidTr="00F6119C">
        <w:trPr>
          <w:trHeight w:val="184"/>
        </w:trPr>
        <w:tc>
          <w:tcPr>
            <w:tcW w:w="817" w:type="dxa"/>
            <w:noWrap/>
          </w:tcPr>
          <w:p w14:paraId="329F384C" w14:textId="7A729D0D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2268" w:type="dxa"/>
            <w:noWrap/>
          </w:tcPr>
          <w:p w14:paraId="213F9454" w14:textId="19FFF03D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701" w:type="dxa"/>
            <w:noWrap/>
          </w:tcPr>
          <w:p w14:paraId="1F2A1064" w14:textId="0AB01906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2693" w:type="dxa"/>
            <w:noWrap/>
          </w:tcPr>
          <w:p w14:paraId="2BC396CF" w14:textId="20BCABE3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 xml:space="preserve">35101010 - Real Estate Holding and Development </w:t>
            </w:r>
          </w:p>
        </w:tc>
        <w:tc>
          <w:tcPr>
            <w:tcW w:w="2694" w:type="dxa"/>
            <w:noWrap/>
          </w:tcPr>
          <w:p w14:paraId="097D4BCF" w14:textId="011AD97E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35102045 - Retail REITs</w:t>
            </w:r>
          </w:p>
        </w:tc>
      </w:tr>
      <w:tr w:rsidR="001E2FF6" w:rsidRPr="00C67B26" w14:paraId="7FD988FC" w14:textId="77777777" w:rsidTr="00F6119C">
        <w:trPr>
          <w:trHeight w:val="184"/>
        </w:trPr>
        <w:tc>
          <w:tcPr>
            <w:tcW w:w="817" w:type="dxa"/>
            <w:noWrap/>
          </w:tcPr>
          <w:p w14:paraId="6025D8DF" w14:textId="7E1668D2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2268" w:type="dxa"/>
            <w:noWrap/>
          </w:tcPr>
          <w:p w14:paraId="26FDCE29" w14:textId="3CC04D61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01" w:type="dxa"/>
            <w:noWrap/>
          </w:tcPr>
          <w:p w14:paraId="71DACAFD" w14:textId="386568D1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2693" w:type="dxa"/>
            <w:noWrap/>
          </w:tcPr>
          <w:p w14:paraId="71AA52C7" w14:textId="2572E6F4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35102030 - Office REITs</w:t>
            </w:r>
          </w:p>
        </w:tc>
        <w:tc>
          <w:tcPr>
            <w:tcW w:w="2694" w:type="dxa"/>
            <w:noWrap/>
          </w:tcPr>
          <w:p w14:paraId="2E369AB3" w14:textId="4412EDFD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35102000 - Diversified REITs</w:t>
            </w:r>
          </w:p>
        </w:tc>
      </w:tr>
      <w:tr w:rsidR="001E2FF6" w:rsidRPr="00C67B26" w14:paraId="70A42149" w14:textId="77777777" w:rsidTr="00F6119C">
        <w:trPr>
          <w:trHeight w:val="184"/>
        </w:trPr>
        <w:tc>
          <w:tcPr>
            <w:tcW w:w="817" w:type="dxa"/>
            <w:noWrap/>
          </w:tcPr>
          <w:p w14:paraId="57692215" w14:textId="2540EA77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2268" w:type="dxa"/>
            <w:noWrap/>
          </w:tcPr>
          <w:p w14:paraId="774D6740" w14:textId="466F8BC1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1" w:type="dxa"/>
            <w:noWrap/>
          </w:tcPr>
          <w:p w14:paraId="6F7F0A78" w14:textId="4051519E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2693" w:type="dxa"/>
            <w:noWrap/>
          </w:tcPr>
          <w:p w14:paraId="77C1801F" w14:textId="0AB4E076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30202010 - Asset Managers and Custodians</w:t>
            </w:r>
          </w:p>
        </w:tc>
        <w:tc>
          <w:tcPr>
            <w:tcW w:w="2694" w:type="dxa"/>
            <w:noWrap/>
          </w:tcPr>
          <w:p w14:paraId="555D2011" w14:textId="5813BBF9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40203050 - Recreational Products</w:t>
            </w:r>
          </w:p>
        </w:tc>
      </w:tr>
      <w:tr w:rsidR="001E2FF6" w:rsidRPr="00C67B26" w14:paraId="4F91C599" w14:textId="77777777" w:rsidTr="001E2FF6">
        <w:trPr>
          <w:trHeight w:val="62"/>
        </w:trPr>
        <w:tc>
          <w:tcPr>
            <w:tcW w:w="817" w:type="dxa"/>
            <w:noWrap/>
          </w:tcPr>
          <w:p w14:paraId="639DEA0C" w14:textId="081F26A3" w:rsidR="001E2FF6" w:rsidRPr="00860631" w:rsidRDefault="001E2FF6" w:rsidP="001E2FF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SBP</w:t>
            </w:r>
          </w:p>
        </w:tc>
        <w:tc>
          <w:tcPr>
            <w:tcW w:w="2268" w:type="dxa"/>
            <w:noWrap/>
          </w:tcPr>
          <w:p w14:paraId="3C28CA5E" w14:textId="2E19F343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Sabvest</w:t>
            </w:r>
            <w:proofErr w:type="spellEnd"/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</w:t>
            </w:r>
          </w:p>
        </w:tc>
        <w:tc>
          <w:tcPr>
            <w:tcW w:w="1701" w:type="dxa"/>
            <w:noWrap/>
          </w:tcPr>
          <w:p w14:paraId="03E8433B" w14:textId="34962616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ZAE000283511</w:t>
            </w:r>
          </w:p>
        </w:tc>
        <w:tc>
          <w:tcPr>
            <w:tcW w:w="2693" w:type="dxa"/>
            <w:noWrap/>
          </w:tcPr>
          <w:p w14:paraId="0067E210" w14:textId="7F3FDE2C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30204000 - Closed End Investments</w:t>
            </w:r>
          </w:p>
        </w:tc>
        <w:tc>
          <w:tcPr>
            <w:tcW w:w="2694" w:type="dxa"/>
            <w:noWrap/>
          </w:tcPr>
          <w:p w14:paraId="2C58390F" w14:textId="503B496D" w:rsidR="001E2FF6" w:rsidRPr="00860631" w:rsidRDefault="001E2FF6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E2FF6">
              <w:rPr>
                <w:rFonts w:ascii="Arial" w:hAnsi="Arial" w:cs="Arial"/>
                <w:color w:val="666699"/>
                <w:sz w:val="18"/>
                <w:szCs w:val="18"/>
              </w:rPr>
              <w:t>30202010 - Asset Managers and Custodians</w:t>
            </w:r>
          </w:p>
        </w:tc>
      </w:tr>
    </w:tbl>
    <w:p w14:paraId="67148260" w14:textId="77777777" w:rsidR="00620CEE" w:rsidRDefault="00620CEE" w:rsidP="002F4150">
      <w:pPr>
        <w:pStyle w:val="ICAHeading2"/>
        <w:rPr>
          <w:highlight w:val="yellow"/>
        </w:rPr>
      </w:pPr>
    </w:p>
    <w:p w14:paraId="18DA88D9" w14:textId="77777777" w:rsidR="002F4150" w:rsidRDefault="002F4150" w:rsidP="002F4150">
      <w:pPr>
        <w:pStyle w:val="ICAHeading2"/>
      </w:pPr>
      <w:r w:rsidRPr="00881F6A">
        <w:t>Free Float Changes</w:t>
      </w:r>
    </w:p>
    <w:p w14:paraId="3F9810A6" w14:textId="1FB1765D" w:rsidR="003A0408" w:rsidRDefault="00954727" w:rsidP="00954727">
      <w:pPr>
        <w:pStyle w:val="ICAParagraphText"/>
        <w:spacing w:after="0"/>
      </w:pPr>
      <w:r w:rsidRPr="00954727">
        <w:t>Due to the Ground Rule applicable to the treatment of free floats at the June review, FTSE/JSE published an appendix to the ICA which is available at this link:</w:t>
      </w:r>
    </w:p>
    <w:p w14:paraId="6EDE7265" w14:textId="1CF8B289" w:rsidR="00954727" w:rsidRPr="009A397B" w:rsidRDefault="00EB2A54" w:rsidP="00954727">
      <w:pPr>
        <w:pStyle w:val="ICAParagraphText"/>
        <w:spacing w:after="0"/>
      </w:pPr>
      <w:hyperlink r:id="rId10" w:history="1">
        <w:r w:rsidR="00215CF5" w:rsidRPr="009A397B">
          <w:rPr>
            <w:rStyle w:val="Hyperlink"/>
          </w:rPr>
          <w:t>20210621 June 2021 Quarterly Review I</w:t>
        </w:r>
        <w:r w:rsidR="00215CF5" w:rsidRPr="009A397B">
          <w:rPr>
            <w:rStyle w:val="Hyperlink"/>
          </w:rPr>
          <w:t>C</w:t>
        </w:r>
        <w:r w:rsidR="00215CF5" w:rsidRPr="009A397B">
          <w:rPr>
            <w:rStyle w:val="Hyperlink"/>
          </w:rPr>
          <w:t>A Appendix</w:t>
        </w:r>
      </w:hyperlink>
    </w:p>
    <w:p w14:paraId="14A248AF" w14:textId="77777777" w:rsidR="00215CF5" w:rsidRPr="00954727" w:rsidRDefault="00215CF5" w:rsidP="00954727">
      <w:pPr>
        <w:pStyle w:val="ICAParagraphText"/>
        <w:spacing w:after="0"/>
      </w:pPr>
    </w:p>
    <w:p w14:paraId="66D77FC7" w14:textId="77777777" w:rsidR="00954727" w:rsidRPr="00954727" w:rsidRDefault="00CA63E5" w:rsidP="00954727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954727" w:rsidRPr="00954727">
        <w:rPr>
          <w:i/>
        </w:rPr>
        <w:t>:</w:t>
      </w:r>
    </w:p>
    <w:p w14:paraId="744DF57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Free float will be calculated using available published information rounded to 12 decimal places.</w:t>
      </w:r>
    </w:p>
    <w:p w14:paraId="6DCFDACE" w14:textId="77777777" w:rsidR="00954727" w:rsidRPr="00954727" w:rsidRDefault="00954727" w:rsidP="00954727">
      <w:pPr>
        <w:pStyle w:val="ICAParagraphText"/>
        <w:spacing w:after="0"/>
        <w:rPr>
          <w:i/>
        </w:rPr>
      </w:pPr>
      <w:r w:rsidRPr="00954727">
        <w:rPr>
          <w:i/>
        </w:rPr>
        <w:t>In June, a constituent’s free float will be updated regardless of size. No buffers are applied.</w:t>
      </w:r>
    </w:p>
    <w:p w14:paraId="5A0A10BD" w14:textId="77777777" w:rsidR="00954727" w:rsidRDefault="00954727" w:rsidP="00E32E0A">
      <w:pPr>
        <w:pStyle w:val="ICAParagraphText"/>
        <w:spacing w:after="0"/>
      </w:pPr>
    </w:p>
    <w:p w14:paraId="4F30FEE5" w14:textId="77777777" w:rsidR="002F4150" w:rsidRDefault="002F4150" w:rsidP="002F4150">
      <w:pPr>
        <w:pStyle w:val="ICAHeading2"/>
      </w:pPr>
      <w:r w:rsidRPr="00881F6A">
        <w:t>SWIX Portfolio Weight Changes</w:t>
      </w:r>
    </w:p>
    <w:p w14:paraId="5A0289E0" w14:textId="4D921861" w:rsidR="00EC532D" w:rsidRDefault="00C233FD" w:rsidP="00EC532D">
      <w:pPr>
        <w:pStyle w:val="ICAParagraphText"/>
        <w:spacing w:after="0"/>
      </w:pPr>
      <w:r w:rsidRPr="00C233FD">
        <w:t>Due to the Ground Rule applicable to the treatment of free floats at the June review, FTSE/JSE published an appendix to the ICA which is available at this link:</w:t>
      </w:r>
    </w:p>
    <w:p w14:paraId="78BE1634" w14:textId="2D3A69D1" w:rsidR="00215CF5" w:rsidRPr="009A397B" w:rsidRDefault="00EB2A54" w:rsidP="00EC532D">
      <w:pPr>
        <w:pStyle w:val="ICAParagraphText"/>
        <w:spacing w:after="0"/>
      </w:pPr>
      <w:hyperlink r:id="rId11" w:history="1">
        <w:r w:rsidR="00215CF5" w:rsidRPr="009A397B">
          <w:rPr>
            <w:rStyle w:val="Hyperlink"/>
          </w:rPr>
          <w:t>20210621 June 2021 Quarterly Revie</w:t>
        </w:r>
        <w:r w:rsidR="00215CF5" w:rsidRPr="009A397B">
          <w:rPr>
            <w:rStyle w:val="Hyperlink"/>
          </w:rPr>
          <w:t>w</w:t>
        </w:r>
        <w:r w:rsidR="00215CF5" w:rsidRPr="009A397B">
          <w:rPr>
            <w:rStyle w:val="Hyperlink"/>
          </w:rPr>
          <w:t xml:space="preserve"> ICA Appendix</w:t>
        </w:r>
      </w:hyperlink>
    </w:p>
    <w:p w14:paraId="2104DF02" w14:textId="77777777" w:rsidR="00EC532D" w:rsidRDefault="00EC532D" w:rsidP="00EC532D">
      <w:pPr>
        <w:pStyle w:val="ICAParagraphText"/>
        <w:spacing w:after="0"/>
      </w:pPr>
    </w:p>
    <w:p w14:paraId="52EC1483" w14:textId="77777777" w:rsidR="00C233FD" w:rsidRPr="00C233FD" w:rsidRDefault="00CA63E5" w:rsidP="00C233FD">
      <w:pPr>
        <w:pStyle w:val="ICAParagraphText"/>
        <w:spacing w:after="0"/>
        <w:rPr>
          <w:i/>
        </w:rPr>
      </w:pPr>
      <w:r>
        <w:rPr>
          <w:i/>
        </w:rPr>
        <w:t>Ground Rule 4.3.6</w:t>
      </w:r>
      <w:r w:rsidR="00C233FD" w:rsidRPr="00C233FD">
        <w:rPr>
          <w:i/>
        </w:rPr>
        <w:t>:</w:t>
      </w:r>
    </w:p>
    <w:p w14:paraId="45DBB5B0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Free float will be calculated using available published information rounded to 12 decimal places.</w:t>
      </w:r>
    </w:p>
    <w:p w14:paraId="18D60173" w14:textId="77777777" w:rsidR="00EC532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June, a constituent’s free float will be updated regardless of size. No buffers are applied.</w:t>
      </w:r>
    </w:p>
    <w:p w14:paraId="65024A74" w14:textId="77777777" w:rsidR="00EC532D" w:rsidRDefault="00EC532D" w:rsidP="00EC532D">
      <w:pPr>
        <w:pStyle w:val="ICAParagraphText"/>
        <w:spacing w:after="0"/>
      </w:pPr>
    </w:p>
    <w:p w14:paraId="23EF2E64" w14:textId="77777777" w:rsidR="002F4150" w:rsidRDefault="002F4150" w:rsidP="002F4150">
      <w:pPr>
        <w:pStyle w:val="ICAHeading2"/>
      </w:pPr>
      <w:r w:rsidRPr="00881F6A">
        <w:t>Shares in Issue Changes</w:t>
      </w:r>
    </w:p>
    <w:p w14:paraId="29D37B89" w14:textId="67A0A5CA" w:rsidR="00EC532D" w:rsidRDefault="00C233FD" w:rsidP="00EC532D">
      <w:pPr>
        <w:pStyle w:val="ICAParagraphText"/>
        <w:spacing w:after="0"/>
      </w:pPr>
      <w:r w:rsidRPr="00C233FD">
        <w:t xml:space="preserve">Due to the Ground Rule applicable to the treatment of shares in issue at the June review, FTSE/JSE published an </w:t>
      </w:r>
      <w:r w:rsidRPr="00881F6A">
        <w:t>appendix to the ICA which is available at this link:</w:t>
      </w:r>
    </w:p>
    <w:p w14:paraId="19052894" w14:textId="152F8F0C" w:rsidR="00215CF5" w:rsidRPr="009A397B" w:rsidRDefault="00EB2A54" w:rsidP="00EC532D">
      <w:pPr>
        <w:pStyle w:val="ICAParagraphText"/>
        <w:spacing w:after="0"/>
      </w:pPr>
      <w:hyperlink r:id="rId12" w:history="1">
        <w:r w:rsidR="00215CF5" w:rsidRPr="009A397B">
          <w:rPr>
            <w:rStyle w:val="Hyperlink"/>
          </w:rPr>
          <w:t>20210621 June 2021 Quarterly Review I</w:t>
        </w:r>
        <w:r w:rsidR="00215CF5" w:rsidRPr="009A397B">
          <w:rPr>
            <w:rStyle w:val="Hyperlink"/>
          </w:rPr>
          <w:t>C</w:t>
        </w:r>
        <w:r w:rsidR="00215CF5" w:rsidRPr="009A397B">
          <w:rPr>
            <w:rStyle w:val="Hyperlink"/>
          </w:rPr>
          <w:t>A Appendix</w:t>
        </w:r>
      </w:hyperlink>
    </w:p>
    <w:p w14:paraId="256E85E9" w14:textId="77777777" w:rsidR="00881F6A" w:rsidRDefault="00881F6A" w:rsidP="00EC532D">
      <w:pPr>
        <w:pStyle w:val="ICAParagraphText"/>
        <w:spacing w:after="0"/>
      </w:pPr>
    </w:p>
    <w:p w14:paraId="1C14036E" w14:textId="77777777" w:rsidR="00C233FD" w:rsidRPr="00C233F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Ground Rule 6.6.3:</w:t>
      </w:r>
    </w:p>
    <w:p w14:paraId="46D446E3" w14:textId="77777777" w:rsidR="00EC532D" w:rsidRDefault="00C233FD" w:rsidP="00C233FD">
      <w:pPr>
        <w:pStyle w:val="ICAParagraphText"/>
        <w:spacing w:after="0"/>
        <w:rPr>
          <w:i/>
        </w:rPr>
      </w:pPr>
      <w:r w:rsidRPr="00C233FD">
        <w:rPr>
          <w:i/>
        </w:rPr>
        <w:t>In Jun</w:t>
      </w:r>
      <w:r w:rsidR="001F4BE5">
        <w:rPr>
          <w:i/>
        </w:rPr>
        <w:t>e, a constituent’s shares are</w:t>
      </w:r>
      <w:r w:rsidRPr="00C233FD">
        <w:rPr>
          <w:i/>
        </w:rPr>
        <w:t xml:space="preserve"> updated regardless of size. No buffers are applied</w:t>
      </w:r>
    </w:p>
    <w:p w14:paraId="58B04795" w14:textId="77777777" w:rsidR="00E32E0A" w:rsidRPr="00C233FD" w:rsidRDefault="00E32E0A" w:rsidP="00C233FD">
      <w:pPr>
        <w:pStyle w:val="ICAParagraphText"/>
        <w:spacing w:after="0"/>
        <w:rPr>
          <w:i/>
        </w:rPr>
      </w:pPr>
    </w:p>
    <w:p w14:paraId="7DB70627" w14:textId="77777777" w:rsidR="003772B5" w:rsidRPr="00605BE1" w:rsidRDefault="003772B5" w:rsidP="003772B5">
      <w:pPr>
        <w:pStyle w:val="ICAHeading2"/>
      </w:pPr>
      <w:r w:rsidRPr="001D4C06">
        <w:t>FTSE/JSE All Share (J203</w:t>
      </w:r>
      <w:r w:rsidR="00EC11B8" w:rsidRPr="001D4C06">
        <w:t>; J303</w:t>
      </w:r>
      <w:r w:rsidRPr="001D4C06">
        <w:t>)</w:t>
      </w:r>
    </w:p>
    <w:p w14:paraId="3362997B" w14:textId="2528B003" w:rsidR="00F0088A" w:rsidRPr="004010CB" w:rsidRDefault="00A371AA" w:rsidP="00F0088A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0088A" w:rsidRPr="004010CB" w14:paraId="401F5024" w14:textId="77777777" w:rsidTr="001E2FF6">
        <w:tc>
          <w:tcPr>
            <w:tcW w:w="811" w:type="dxa"/>
            <w:vAlign w:val="center"/>
          </w:tcPr>
          <w:p w14:paraId="68A6E17C" w14:textId="77777777" w:rsidR="00F0088A" w:rsidRPr="004010CB" w:rsidRDefault="00F0088A" w:rsidP="001E2FF6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65254EFD" w14:textId="77777777" w:rsidR="00F0088A" w:rsidRPr="004010CB" w:rsidRDefault="00F0088A" w:rsidP="001E2FF6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63542882" w14:textId="77777777" w:rsidR="00F0088A" w:rsidRPr="004010CB" w:rsidRDefault="00F0088A" w:rsidP="001E2FF6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2EA2F2F2" w14:textId="77777777" w:rsidR="00F0088A" w:rsidRPr="004010CB" w:rsidRDefault="00F0088A" w:rsidP="001E2FF6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3C4F0116" w14:textId="77777777" w:rsidR="00F0088A" w:rsidRPr="004010CB" w:rsidRDefault="00F0088A" w:rsidP="001E2FF6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3DE9744C" w14:textId="77777777" w:rsidR="00F0088A" w:rsidRPr="004010CB" w:rsidRDefault="00F0088A" w:rsidP="001E2FF6">
            <w:pPr>
              <w:pStyle w:val="ICATableCaption"/>
            </w:pPr>
            <w:r w:rsidRPr="004010CB">
              <w:t>Rank</w:t>
            </w:r>
          </w:p>
        </w:tc>
      </w:tr>
      <w:tr w:rsidR="00F0088A" w:rsidRPr="004010CB" w14:paraId="34F09F9B" w14:textId="77777777" w:rsidTr="001E2FF6">
        <w:trPr>
          <w:trHeight w:val="70"/>
        </w:trPr>
        <w:tc>
          <w:tcPr>
            <w:tcW w:w="811" w:type="dxa"/>
            <w:noWrap/>
            <w:vAlign w:val="center"/>
          </w:tcPr>
          <w:p w14:paraId="0C524854" w14:textId="0951449C" w:rsidR="00F0088A" w:rsidRDefault="00632BB8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4BAD6A6C" w14:textId="1D777817" w:rsidR="00F0088A" w:rsidRDefault="00632BB8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56D89C02" w14:textId="2250E27C" w:rsidR="00F0088A" w:rsidRDefault="00632BB8" w:rsidP="001E2F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4EE5CC59" w14:textId="50B39BA4" w:rsidR="00F0088A" w:rsidRDefault="00632BB8" w:rsidP="001E2F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30,951,106</w:t>
            </w:r>
          </w:p>
        </w:tc>
        <w:tc>
          <w:tcPr>
            <w:tcW w:w="1990" w:type="dxa"/>
            <w:noWrap/>
            <w:vAlign w:val="center"/>
          </w:tcPr>
          <w:p w14:paraId="60DD4114" w14:textId="3C53C7D5" w:rsidR="00F0088A" w:rsidRDefault="00632BB8" w:rsidP="001E2F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231698CC" w14:textId="40B1B4BB" w:rsidR="00F0088A" w:rsidRDefault="00632BB8" w:rsidP="001E2F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27051DC3" w14:textId="5E0036D0" w:rsidR="00404DE3" w:rsidRDefault="00404DE3" w:rsidP="00404DE3">
      <w:pPr>
        <w:pStyle w:val="ICAHeading3"/>
      </w:pPr>
      <w:r w:rsidRPr="004010CB">
        <w:t>Equities for exclusion from index</w:t>
      </w:r>
    </w:p>
    <w:p w14:paraId="4943B4B6" w14:textId="17E94374" w:rsidR="00632BB8" w:rsidRPr="004010CB" w:rsidRDefault="00632BB8" w:rsidP="00632BB8">
      <w:pPr>
        <w:pStyle w:val="ICAParagraphText"/>
      </w:pPr>
      <w:r>
        <w:t xml:space="preserve">NO CONSTITUENT </w:t>
      </w:r>
      <w:r w:rsidRPr="0016585B">
        <w:t>DELETIONS</w:t>
      </w:r>
    </w:p>
    <w:p w14:paraId="76E4A5BC" w14:textId="77777777" w:rsidR="001D4C06" w:rsidRDefault="001D4C06" w:rsidP="003772B5">
      <w:pPr>
        <w:pStyle w:val="ICAHeading2"/>
        <w:rPr>
          <w:highlight w:val="yellow"/>
        </w:rPr>
      </w:pPr>
    </w:p>
    <w:p w14:paraId="3CB70FB7" w14:textId="77777777" w:rsidR="003772B5" w:rsidRPr="0077194C" w:rsidRDefault="00EC11B8" w:rsidP="003772B5">
      <w:pPr>
        <w:pStyle w:val="ICAHeading2"/>
      </w:pPr>
      <w:r w:rsidRPr="001D4C06">
        <w:t>FTSE/JSE Top 40</w:t>
      </w:r>
      <w:r w:rsidR="003772B5" w:rsidRPr="001D4C06">
        <w:t xml:space="preserve"> (J200</w:t>
      </w:r>
      <w:r w:rsidRPr="001D4C06">
        <w:t>; J2EQ; J300</w:t>
      </w:r>
      <w:r w:rsidR="003772B5" w:rsidRPr="001D4C06">
        <w:t>)</w:t>
      </w:r>
    </w:p>
    <w:p w14:paraId="53890865" w14:textId="57386FCC" w:rsidR="00F0088A" w:rsidRPr="004010CB" w:rsidRDefault="00F0088A" w:rsidP="00F0088A">
      <w:pPr>
        <w:pStyle w:val="ICAParagraphText"/>
      </w:pPr>
      <w:r w:rsidRPr="001D4C06">
        <w:t>NO CONSTITUENT ADDITIONS OR DELETIONS</w:t>
      </w:r>
    </w:p>
    <w:p w14:paraId="53DC0210" w14:textId="77777777"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14:paraId="4A09B967" w14:textId="77777777" w:rsidTr="00B16350">
        <w:tc>
          <w:tcPr>
            <w:tcW w:w="988" w:type="dxa"/>
            <w:vAlign w:val="center"/>
          </w:tcPr>
          <w:p w14:paraId="3A480424" w14:textId="77777777"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14:paraId="77D3BB3B" w14:textId="77777777"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14:paraId="10C2C4B1" w14:textId="77777777"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14:paraId="1B007054" w14:textId="77777777"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14:paraId="7AE1F891" w14:textId="77777777"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8D6695" w:rsidRPr="004010CB" w14:paraId="02BA88E9" w14:textId="77777777" w:rsidTr="00AD07F0">
        <w:tc>
          <w:tcPr>
            <w:tcW w:w="988" w:type="dxa"/>
          </w:tcPr>
          <w:p w14:paraId="721A7F74" w14:textId="018A704E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7D987993" w14:textId="3703068D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5D7D0718" w14:textId="0A1F1B21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  <w:vAlign w:val="center"/>
          </w:tcPr>
          <w:p w14:paraId="208605F4" w14:textId="38B99E82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709" w:type="dxa"/>
            <w:vAlign w:val="center"/>
          </w:tcPr>
          <w:p w14:paraId="509F1A23" w14:textId="1F1B76FD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8D6695" w:rsidRPr="004010CB" w14:paraId="051F9AF8" w14:textId="77777777" w:rsidTr="00AD07F0">
        <w:tc>
          <w:tcPr>
            <w:tcW w:w="988" w:type="dxa"/>
          </w:tcPr>
          <w:p w14:paraId="4922FE1A" w14:textId="31032FB2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5E7B12C6" w14:textId="62499B26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328C12EB" w14:textId="3CD1F8B1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42BE84CF" w14:textId="2B43B59F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9" w:type="dxa"/>
            <w:vAlign w:val="center"/>
          </w:tcPr>
          <w:p w14:paraId="21F9BEF6" w14:textId="6E3BE610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8D6695" w:rsidRPr="004010CB" w14:paraId="46258BE9" w14:textId="77777777" w:rsidTr="00AD07F0">
        <w:tc>
          <w:tcPr>
            <w:tcW w:w="988" w:type="dxa"/>
          </w:tcPr>
          <w:p w14:paraId="2888C708" w14:textId="5E3E69C1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22483475" w14:textId="1B6BE795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471128F9" w14:textId="15A00A23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14:paraId="785DA255" w14:textId="5F9B6AED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709" w:type="dxa"/>
            <w:vAlign w:val="center"/>
          </w:tcPr>
          <w:p w14:paraId="3B299AD4" w14:textId="14FBB91B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8D6695" w:rsidRPr="004010CB" w14:paraId="159D9371" w14:textId="77777777" w:rsidTr="00AD07F0">
        <w:tc>
          <w:tcPr>
            <w:tcW w:w="988" w:type="dxa"/>
          </w:tcPr>
          <w:p w14:paraId="29753BC5" w14:textId="37B18D5F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14:paraId="1182AB0B" w14:textId="3189593E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646" w:type="dxa"/>
          </w:tcPr>
          <w:p w14:paraId="5CE87A7E" w14:textId="7D31704B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</w:tcPr>
          <w:p w14:paraId="5DB02823" w14:textId="686201F4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1.982941436602%</w:t>
            </w:r>
          </w:p>
        </w:tc>
        <w:tc>
          <w:tcPr>
            <w:tcW w:w="709" w:type="dxa"/>
            <w:vAlign w:val="center"/>
          </w:tcPr>
          <w:p w14:paraId="4A00A3ED" w14:textId="449B07DF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8D6695" w:rsidRPr="004010CB" w14:paraId="4BD2EE3D" w14:textId="77777777" w:rsidTr="00AD07F0">
        <w:tc>
          <w:tcPr>
            <w:tcW w:w="988" w:type="dxa"/>
          </w:tcPr>
          <w:p w14:paraId="46D02900" w14:textId="19FC3D5E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14:paraId="3AC1B9F8" w14:textId="7CCAF7A4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646" w:type="dxa"/>
          </w:tcPr>
          <w:p w14:paraId="3508382F" w14:textId="118B4D23" w:rsidR="008D6695" w:rsidRDefault="008D6695" w:rsidP="008D66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D6695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</w:tcPr>
          <w:p w14:paraId="17603BCB" w14:textId="40A0A3EA" w:rsidR="008D6695" w:rsidRDefault="00D3724D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16.740033827117</w:t>
            </w:r>
            <w:r w:rsidRPr="00510CE5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14:paraId="61E2909E" w14:textId="2A8CD62F" w:rsidR="008D6695" w:rsidRDefault="008D6695" w:rsidP="008D66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4B99F2A2" w14:textId="77777777" w:rsidR="00620CEE" w:rsidRDefault="00620CEE" w:rsidP="00265F86">
      <w:pPr>
        <w:pStyle w:val="ICAHeading2"/>
        <w:rPr>
          <w:highlight w:val="yellow"/>
        </w:rPr>
      </w:pPr>
    </w:p>
    <w:p w14:paraId="6BFDFB67" w14:textId="77777777" w:rsidR="00265F86" w:rsidRPr="001D4C06" w:rsidRDefault="00265F86" w:rsidP="00265F86">
      <w:pPr>
        <w:pStyle w:val="ICAHeading2"/>
      </w:pPr>
      <w:r w:rsidRPr="001D4C06">
        <w:t>FTSE/JSE Mid Cap (J201)</w:t>
      </w:r>
    </w:p>
    <w:p w14:paraId="09A2945C" w14:textId="1C30CBCA" w:rsidR="001D4C06" w:rsidRDefault="001D4C06" w:rsidP="001D4C06">
      <w:pPr>
        <w:pStyle w:val="ICAParagraphText"/>
      </w:pPr>
      <w:r w:rsidRPr="001D4C06">
        <w:t>NO CONSTITUENT ADDITIONS OR DELETIONS</w:t>
      </w:r>
    </w:p>
    <w:p w14:paraId="1706D10A" w14:textId="77777777" w:rsidR="00C843D4" w:rsidRPr="001D4C06" w:rsidRDefault="00C843D4" w:rsidP="001D4C06">
      <w:pPr>
        <w:pStyle w:val="ICAParagraphText"/>
      </w:pPr>
    </w:p>
    <w:p w14:paraId="65968F6F" w14:textId="77777777" w:rsidR="003772B5" w:rsidRPr="001D4C06" w:rsidRDefault="003772B5" w:rsidP="003772B5">
      <w:pPr>
        <w:pStyle w:val="ICAHeading2"/>
      </w:pPr>
      <w:r w:rsidRPr="001D4C06">
        <w:t>FTSE/JSE Small Cap (J202)</w:t>
      </w:r>
    </w:p>
    <w:p w14:paraId="71CF265B" w14:textId="24D33172" w:rsidR="001D4C06" w:rsidRDefault="00A371AA" w:rsidP="008C30B8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C30B8" w:rsidRPr="004010CB" w14:paraId="6FB5B7D3" w14:textId="77777777" w:rsidTr="00AD07F0">
        <w:tc>
          <w:tcPr>
            <w:tcW w:w="811" w:type="dxa"/>
            <w:vAlign w:val="center"/>
          </w:tcPr>
          <w:p w14:paraId="7DB93AC7" w14:textId="77777777" w:rsidR="008C30B8" w:rsidRPr="004010CB" w:rsidRDefault="008C30B8" w:rsidP="00AD07F0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4610CE2B" w14:textId="77777777" w:rsidR="008C30B8" w:rsidRPr="004010CB" w:rsidRDefault="008C30B8" w:rsidP="00AD07F0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0DC2146D" w14:textId="77777777" w:rsidR="008C30B8" w:rsidRPr="004010CB" w:rsidRDefault="008C30B8" w:rsidP="00AD07F0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6996540A" w14:textId="77777777" w:rsidR="008C30B8" w:rsidRPr="004010CB" w:rsidRDefault="008C30B8" w:rsidP="00AD07F0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4722F78C" w14:textId="77777777" w:rsidR="008C30B8" w:rsidRPr="004010CB" w:rsidRDefault="008C30B8" w:rsidP="00AD07F0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237F8FA0" w14:textId="77777777" w:rsidR="008C30B8" w:rsidRPr="004010CB" w:rsidRDefault="008C30B8" w:rsidP="00AD07F0">
            <w:pPr>
              <w:pStyle w:val="ICATableCaption"/>
            </w:pPr>
            <w:r w:rsidRPr="004010CB">
              <w:t>Rank</w:t>
            </w:r>
          </w:p>
        </w:tc>
      </w:tr>
      <w:tr w:rsidR="008C30B8" w:rsidRPr="004010CB" w14:paraId="31036341" w14:textId="77777777" w:rsidTr="00AD07F0">
        <w:trPr>
          <w:trHeight w:val="70"/>
        </w:trPr>
        <w:tc>
          <w:tcPr>
            <w:tcW w:w="811" w:type="dxa"/>
            <w:noWrap/>
            <w:vAlign w:val="center"/>
          </w:tcPr>
          <w:p w14:paraId="295A1D87" w14:textId="77777777" w:rsidR="008C30B8" w:rsidRDefault="008C30B8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012B91E6" w14:textId="77777777" w:rsidR="008C30B8" w:rsidRDefault="008C30B8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7F88CD76" w14:textId="77777777" w:rsidR="008C30B8" w:rsidRDefault="008C30B8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3E3F2ED1" w14:textId="77777777" w:rsidR="008C30B8" w:rsidRDefault="008C30B8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30,951,106</w:t>
            </w:r>
          </w:p>
        </w:tc>
        <w:tc>
          <w:tcPr>
            <w:tcW w:w="1990" w:type="dxa"/>
            <w:noWrap/>
            <w:vAlign w:val="center"/>
          </w:tcPr>
          <w:p w14:paraId="18F3CC30" w14:textId="77777777" w:rsidR="008C30B8" w:rsidRDefault="008C30B8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5BED131F" w14:textId="77777777" w:rsidR="008C30B8" w:rsidRDefault="008C30B8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32FF72C3" w14:textId="77777777" w:rsidR="00A371AA" w:rsidRPr="004010CB" w:rsidRDefault="00A371AA" w:rsidP="00A371AA">
      <w:pPr>
        <w:pStyle w:val="ICAHeading3"/>
      </w:pPr>
      <w:r w:rsidRPr="004010CB">
        <w:t>Equities for exclusion from index</w:t>
      </w:r>
    </w:p>
    <w:p w14:paraId="29E4C86E" w14:textId="77777777" w:rsidR="008C30B8" w:rsidRPr="004010CB" w:rsidRDefault="008C30B8" w:rsidP="008C30B8">
      <w:pPr>
        <w:pStyle w:val="ICAParagraphText"/>
      </w:pPr>
      <w:r>
        <w:t xml:space="preserve">NO CONSTITUENT </w:t>
      </w:r>
      <w:r w:rsidRPr="0016585B">
        <w:t>DELETIONS</w:t>
      </w:r>
    </w:p>
    <w:p w14:paraId="3FB3516A" w14:textId="77777777" w:rsidR="001D4C06" w:rsidRPr="001D4C06" w:rsidRDefault="001D4C06" w:rsidP="00196910">
      <w:pPr>
        <w:pStyle w:val="ICAHeading3"/>
      </w:pPr>
    </w:p>
    <w:p w14:paraId="5D473110" w14:textId="77777777" w:rsidR="003772B5" w:rsidRPr="001D4C06" w:rsidRDefault="003772B5" w:rsidP="003772B5">
      <w:pPr>
        <w:pStyle w:val="ICAHeading2"/>
      </w:pPr>
      <w:r w:rsidRPr="001D4C06">
        <w:t>FTSE/JSE Fledgling (J204)</w:t>
      </w:r>
    </w:p>
    <w:p w14:paraId="140A4967" w14:textId="77777777" w:rsidR="00B56BB6" w:rsidRDefault="00B56BB6" w:rsidP="00B56BB6">
      <w:pPr>
        <w:pStyle w:val="ICAHeading3"/>
      </w:pPr>
      <w:r w:rsidRPr="00801C2F">
        <w:t>Equities for inclusion to index</w:t>
      </w:r>
    </w:p>
    <w:p w14:paraId="740ECA08" w14:textId="6F8DC9C7" w:rsidR="00B56BB6" w:rsidRDefault="00B56BB6" w:rsidP="00B56BB6">
      <w:pPr>
        <w:pStyle w:val="ICAParagraphText"/>
      </w:pPr>
      <w:r>
        <w:t>NO CONSTITUENT ADDITIONS</w:t>
      </w:r>
    </w:p>
    <w:p w14:paraId="52E0D0A5" w14:textId="57766508" w:rsidR="00B56BB6" w:rsidRPr="00053AD5" w:rsidRDefault="00B56BB6" w:rsidP="00B56BB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B56BB6" w:rsidRPr="00053AD5" w14:paraId="63AAC90A" w14:textId="77777777" w:rsidTr="00AD07F0">
        <w:tc>
          <w:tcPr>
            <w:tcW w:w="792" w:type="dxa"/>
            <w:vAlign w:val="center"/>
          </w:tcPr>
          <w:p w14:paraId="15B1317F" w14:textId="77777777" w:rsidR="00B56BB6" w:rsidRPr="00053AD5" w:rsidRDefault="00B56BB6" w:rsidP="00AD07F0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14:paraId="49C489A9" w14:textId="77777777" w:rsidR="00B56BB6" w:rsidRPr="00053AD5" w:rsidRDefault="00B56BB6" w:rsidP="00AD07F0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14:paraId="13E1FEE6" w14:textId="77777777" w:rsidR="00B56BB6" w:rsidRPr="00053AD5" w:rsidRDefault="00B56BB6" w:rsidP="00AD07F0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14:paraId="5FFC839C" w14:textId="77777777" w:rsidR="00B56BB6" w:rsidRPr="00053AD5" w:rsidRDefault="00B56BB6" w:rsidP="00AD07F0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14:paraId="7551F181" w14:textId="77777777" w:rsidR="00B56BB6" w:rsidRPr="00053AD5" w:rsidRDefault="00B56BB6" w:rsidP="00AD07F0">
            <w:pPr>
              <w:pStyle w:val="ICATableCaption"/>
            </w:pPr>
            <w:r w:rsidRPr="00053AD5">
              <w:t>Rank</w:t>
            </w:r>
          </w:p>
        </w:tc>
      </w:tr>
      <w:tr w:rsidR="00B56BB6" w:rsidRPr="00053AD5" w14:paraId="71597B4C" w14:textId="77777777" w:rsidTr="00AD07F0">
        <w:tc>
          <w:tcPr>
            <w:tcW w:w="792" w:type="dxa"/>
            <w:vAlign w:val="center"/>
          </w:tcPr>
          <w:p w14:paraId="29EF631E" w14:textId="689BD64D" w:rsidR="00B56BB6" w:rsidRDefault="00B56BB6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HIL</w:t>
            </w:r>
          </w:p>
        </w:tc>
        <w:tc>
          <w:tcPr>
            <w:tcW w:w="3400" w:type="dxa"/>
            <w:vAlign w:val="center"/>
          </w:tcPr>
          <w:p w14:paraId="5FBA519C" w14:textId="7B0A610A" w:rsidR="00B56BB6" w:rsidRDefault="00B56BB6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6BB6">
              <w:rPr>
                <w:rFonts w:ascii="Arial" w:hAnsi="Arial" w:cs="Arial"/>
                <w:color w:val="666699"/>
                <w:sz w:val="18"/>
                <w:szCs w:val="18"/>
              </w:rPr>
              <w:t>Homechoice</w:t>
            </w:r>
            <w:proofErr w:type="spellEnd"/>
            <w:r w:rsidRPr="00B56BB6">
              <w:rPr>
                <w:rFonts w:ascii="Arial" w:hAnsi="Arial" w:cs="Arial"/>
                <w:color w:val="666699"/>
                <w:sz w:val="18"/>
                <w:szCs w:val="18"/>
              </w:rPr>
              <w:t xml:space="preserve"> Int plc</w:t>
            </w:r>
          </w:p>
        </w:tc>
        <w:tc>
          <w:tcPr>
            <w:tcW w:w="1852" w:type="dxa"/>
            <w:vAlign w:val="center"/>
          </w:tcPr>
          <w:p w14:paraId="09D9B41A" w14:textId="49D1BE94" w:rsidR="00B56BB6" w:rsidRDefault="00B56BB6" w:rsidP="00AD07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BB6"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1828" w:type="dxa"/>
            <w:vAlign w:val="center"/>
          </w:tcPr>
          <w:p w14:paraId="7FDF0888" w14:textId="65B541CC" w:rsidR="00B56BB6" w:rsidRDefault="00F01073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5.899999417325</w:t>
            </w:r>
            <w:r w:rsidR="00B56BB6" w:rsidRPr="00B56BB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  <w:vAlign w:val="center"/>
          </w:tcPr>
          <w:p w14:paraId="2A57475D" w14:textId="2D82D82C" w:rsidR="00B56BB6" w:rsidRDefault="00B56BB6" w:rsidP="00AD07F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41A6C26B" w14:textId="77777777" w:rsidR="008C30B8" w:rsidRPr="001D4C06" w:rsidRDefault="008C30B8" w:rsidP="00D043AB">
      <w:pPr>
        <w:pStyle w:val="ICAParagraphText"/>
      </w:pPr>
    </w:p>
    <w:p w14:paraId="10F6537F" w14:textId="77777777" w:rsidR="00D22B30" w:rsidRDefault="00D22B30" w:rsidP="008C1828">
      <w:pPr>
        <w:pStyle w:val="ICAHeading2"/>
        <w:rPr>
          <w:highlight w:val="yellow"/>
        </w:rPr>
      </w:pPr>
    </w:p>
    <w:p w14:paraId="54EDD739" w14:textId="77777777" w:rsidR="008C1828" w:rsidRPr="001D4C06" w:rsidRDefault="008C1828" w:rsidP="008C1828">
      <w:pPr>
        <w:pStyle w:val="ICAHeading2"/>
      </w:pPr>
      <w:r w:rsidRPr="001D4C06">
        <w:t>FTSE/JSE Large Cap (J205)</w:t>
      </w:r>
    </w:p>
    <w:p w14:paraId="4366865D" w14:textId="77777777" w:rsidR="001D4C06" w:rsidRPr="001D4C06" w:rsidRDefault="001D4C06" w:rsidP="001D4C06">
      <w:pPr>
        <w:pStyle w:val="ICAParagraphText"/>
      </w:pPr>
      <w:r w:rsidRPr="001D4C06">
        <w:t>NO CONSTITUENT ADDITIONS OR DELETIONS</w:t>
      </w:r>
    </w:p>
    <w:p w14:paraId="4F3D83C3" w14:textId="77777777" w:rsidR="001D4C06" w:rsidRPr="001D4C06" w:rsidRDefault="001D4C06" w:rsidP="001D4C06">
      <w:pPr>
        <w:pStyle w:val="ICAHeading3"/>
      </w:pPr>
    </w:p>
    <w:p w14:paraId="05F4B1DA" w14:textId="77777777" w:rsidR="00D464E7" w:rsidRPr="001D4C06" w:rsidRDefault="008C1828" w:rsidP="006844CE">
      <w:pPr>
        <w:pStyle w:val="ICAHeading2"/>
      </w:pPr>
      <w:r w:rsidRPr="001D4C06">
        <w:t>FTSE/JSE Large &amp; Mid Cap (J206)</w:t>
      </w:r>
    </w:p>
    <w:p w14:paraId="17579BCA" w14:textId="1532D9E8" w:rsidR="001D4C06" w:rsidRDefault="001D4C06" w:rsidP="001D4C06">
      <w:pPr>
        <w:pStyle w:val="ICAParagraphText"/>
      </w:pPr>
      <w:r w:rsidRPr="0016585B">
        <w:t>NO CONSTITUENT ADDITIONS OR DELETIONS</w:t>
      </w:r>
    </w:p>
    <w:p w14:paraId="5ADE4603" w14:textId="77777777" w:rsidR="00C843D4" w:rsidRDefault="00C843D4" w:rsidP="001D4C06">
      <w:pPr>
        <w:pStyle w:val="ICAParagraphText"/>
      </w:pPr>
    </w:p>
    <w:p w14:paraId="08C4103A" w14:textId="77777777" w:rsidR="00E30454" w:rsidRPr="00E85E77" w:rsidRDefault="00E30454" w:rsidP="00E30454">
      <w:pPr>
        <w:pStyle w:val="ICAHeading2"/>
      </w:pPr>
      <w:r w:rsidRPr="00C131AC">
        <w:t>FTSE/JSE Shariah Top 40 (J140; J141)</w:t>
      </w:r>
    </w:p>
    <w:p w14:paraId="64AF3299" w14:textId="77777777" w:rsidR="00E30454" w:rsidRPr="00801C2F" w:rsidRDefault="00E30454" w:rsidP="00E30454">
      <w:pPr>
        <w:pStyle w:val="ICAHeading3"/>
      </w:pPr>
      <w:r w:rsidRPr="00801C2F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E30454" w:rsidRPr="00801C2F" w14:paraId="4687C14C" w14:textId="77777777" w:rsidTr="00953418">
        <w:tc>
          <w:tcPr>
            <w:tcW w:w="811" w:type="dxa"/>
            <w:vAlign w:val="center"/>
          </w:tcPr>
          <w:p w14:paraId="3034F3E5" w14:textId="77777777" w:rsidR="00E30454" w:rsidRPr="00801C2F" w:rsidRDefault="00E30454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7A7D69A3" w14:textId="77777777" w:rsidR="00E30454" w:rsidRPr="00801C2F" w:rsidRDefault="00E30454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384A7D10" w14:textId="77777777" w:rsidR="00E30454" w:rsidRPr="00801C2F" w:rsidRDefault="00E30454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1CACA98E" w14:textId="77777777" w:rsidR="00E30454" w:rsidRPr="00801C2F" w:rsidRDefault="00E30454" w:rsidP="00953418">
            <w:pPr>
              <w:pStyle w:val="ICATableCaption"/>
            </w:pPr>
            <w:r w:rsidRPr="00801C2F">
              <w:t>SII</w:t>
            </w:r>
          </w:p>
        </w:tc>
        <w:tc>
          <w:tcPr>
            <w:tcW w:w="1990" w:type="dxa"/>
            <w:vAlign w:val="center"/>
          </w:tcPr>
          <w:p w14:paraId="26F15ECA" w14:textId="77777777" w:rsidR="00E30454" w:rsidRPr="00801C2F" w:rsidRDefault="00E30454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14CE39B0" w14:textId="77777777" w:rsidR="00E30454" w:rsidRPr="00801C2F" w:rsidRDefault="00E30454" w:rsidP="00953418">
            <w:pPr>
              <w:pStyle w:val="ICATableCaption"/>
            </w:pPr>
            <w:r w:rsidRPr="00801C2F">
              <w:t>Rank</w:t>
            </w:r>
          </w:p>
        </w:tc>
      </w:tr>
      <w:tr w:rsidR="00E30454" w:rsidRPr="00801C2F" w14:paraId="5E1B2868" w14:textId="77777777" w:rsidTr="00953418">
        <w:trPr>
          <w:trHeight w:val="70"/>
        </w:trPr>
        <w:tc>
          <w:tcPr>
            <w:tcW w:w="811" w:type="dxa"/>
            <w:noWrap/>
            <w:vAlign w:val="center"/>
          </w:tcPr>
          <w:p w14:paraId="610F4877" w14:textId="7ECFA9AC" w:rsidR="00E30454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NRP</w:t>
            </w:r>
          </w:p>
        </w:tc>
        <w:tc>
          <w:tcPr>
            <w:tcW w:w="2983" w:type="dxa"/>
            <w:noWrap/>
            <w:vAlign w:val="center"/>
          </w:tcPr>
          <w:p w14:paraId="225BDE7D" w14:textId="2C35A7B9" w:rsidR="00E30454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37" w:type="dxa"/>
            <w:noWrap/>
            <w:vAlign w:val="center"/>
          </w:tcPr>
          <w:p w14:paraId="39733269" w14:textId="5C84CFA4" w:rsidR="00E30454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608" w:type="dxa"/>
            <w:noWrap/>
            <w:vAlign w:val="center"/>
          </w:tcPr>
          <w:p w14:paraId="1361A72F" w14:textId="400A3B92" w:rsidR="00E30454" w:rsidRDefault="00275D7B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608,994,907</w:t>
            </w:r>
          </w:p>
        </w:tc>
        <w:tc>
          <w:tcPr>
            <w:tcW w:w="1990" w:type="dxa"/>
            <w:noWrap/>
            <w:vAlign w:val="center"/>
          </w:tcPr>
          <w:p w14:paraId="24578307" w14:textId="331F66DF" w:rsidR="00E30454" w:rsidRDefault="00275D7B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70.195532357712%</w:t>
            </w:r>
          </w:p>
        </w:tc>
        <w:tc>
          <w:tcPr>
            <w:tcW w:w="710" w:type="dxa"/>
            <w:noWrap/>
            <w:vAlign w:val="center"/>
          </w:tcPr>
          <w:p w14:paraId="4C4A6BEC" w14:textId="7816CF22" w:rsidR="00E30454" w:rsidRDefault="00BC7C68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</w:tbl>
    <w:p w14:paraId="52E9F84B" w14:textId="1B75F258" w:rsidR="00E30454" w:rsidRDefault="00E30454" w:rsidP="00E30454">
      <w:pPr>
        <w:pStyle w:val="ICAHeading2"/>
        <w:jc w:val="left"/>
        <w:rPr>
          <w:i/>
          <w:sz w:val="20"/>
          <w:u w:val="none"/>
        </w:rPr>
      </w:pPr>
      <w:r>
        <w:rPr>
          <w:i/>
          <w:sz w:val="20"/>
          <w:u w:val="none"/>
        </w:rPr>
        <w:t>Equities for exclusion from</w:t>
      </w:r>
      <w:r w:rsidRPr="00E85E77">
        <w:rPr>
          <w:i/>
          <w:sz w:val="20"/>
          <w:u w:val="none"/>
        </w:rPr>
        <w:t xml:space="preserve">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5060F5" w:rsidRPr="00801C2F" w14:paraId="70FFDFF0" w14:textId="77777777" w:rsidTr="005060F5">
        <w:tc>
          <w:tcPr>
            <w:tcW w:w="811" w:type="dxa"/>
            <w:vAlign w:val="center"/>
          </w:tcPr>
          <w:p w14:paraId="4DDCDD27" w14:textId="77777777" w:rsidR="005060F5" w:rsidRPr="00801C2F" w:rsidRDefault="005060F5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D1CF65E" w14:textId="77777777" w:rsidR="005060F5" w:rsidRPr="00801C2F" w:rsidRDefault="005060F5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4B242C6B" w14:textId="77777777" w:rsidR="005060F5" w:rsidRPr="00801C2F" w:rsidRDefault="005060F5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990" w:type="dxa"/>
            <w:vAlign w:val="center"/>
          </w:tcPr>
          <w:p w14:paraId="48734280" w14:textId="77777777" w:rsidR="005060F5" w:rsidRPr="00801C2F" w:rsidRDefault="005060F5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08CB0EB5" w14:textId="77777777" w:rsidR="005060F5" w:rsidRPr="00801C2F" w:rsidRDefault="005060F5" w:rsidP="00953418">
            <w:pPr>
              <w:pStyle w:val="ICATableCaption"/>
            </w:pPr>
            <w:r w:rsidRPr="00801C2F">
              <w:t>Rank</w:t>
            </w:r>
          </w:p>
        </w:tc>
      </w:tr>
      <w:tr w:rsidR="005060F5" w:rsidRPr="00801C2F" w14:paraId="5D9C4798" w14:textId="77777777" w:rsidTr="005060F5">
        <w:trPr>
          <w:trHeight w:val="70"/>
        </w:trPr>
        <w:tc>
          <w:tcPr>
            <w:tcW w:w="811" w:type="dxa"/>
            <w:noWrap/>
            <w:vAlign w:val="center"/>
          </w:tcPr>
          <w:p w14:paraId="233EDE25" w14:textId="3E1D059B" w:rsidR="005060F5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983" w:type="dxa"/>
            <w:noWrap/>
            <w:vAlign w:val="center"/>
          </w:tcPr>
          <w:p w14:paraId="3DDCF0E8" w14:textId="70AAE69D" w:rsidR="005060F5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37" w:type="dxa"/>
            <w:noWrap/>
            <w:vAlign w:val="center"/>
          </w:tcPr>
          <w:p w14:paraId="6012C859" w14:textId="575F1C0D" w:rsidR="005060F5" w:rsidRDefault="00275D7B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75D7B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990" w:type="dxa"/>
            <w:noWrap/>
            <w:vAlign w:val="center"/>
          </w:tcPr>
          <w:p w14:paraId="5FB86CA2" w14:textId="69A0EFC6" w:rsidR="005060F5" w:rsidRDefault="009B1B12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99.910000060052</w:t>
            </w:r>
            <w:r w:rsidR="00275D7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  <w:vAlign w:val="center"/>
          </w:tcPr>
          <w:p w14:paraId="412C5A98" w14:textId="3958A37F" w:rsidR="005060F5" w:rsidRDefault="00BC7C68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</w:tbl>
    <w:p w14:paraId="16DED072" w14:textId="77777777" w:rsidR="005060F5" w:rsidRDefault="005060F5" w:rsidP="00E30454">
      <w:pPr>
        <w:pStyle w:val="ICAHeading2"/>
        <w:jc w:val="left"/>
        <w:rPr>
          <w:i/>
          <w:sz w:val="20"/>
          <w:u w:val="none"/>
        </w:rPr>
      </w:pPr>
    </w:p>
    <w:p w14:paraId="67EF1BAE" w14:textId="77777777" w:rsidR="00E30454" w:rsidRPr="00E85E77" w:rsidRDefault="00E30454" w:rsidP="00E30454">
      <w:pPr>
        <w:pStyle w:val="ICAHeading2"/>
      </w:pPr>
      <w:r w:rsidRPr="00C131AC">
        <w:t>FTSE/JSE Shariah All Share (J143)</w:t>
      </w:r>
    </w:p>
    <w:p w14:paraId="5B05C291" w14:textId="77777777" w:rsidR="00E30454" w:rsidRDefault="00E30454" w:rsidP="00E30454">
      <w:pPr>
        <w:pStyle w:val="ICAHeading3"/>
      </w:pPr>
      <w:r w:rsidRPr="00801C2F">
        <w:t>Equities for inclusion to index</w:t>
      </w: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2102"/>
        <w:gridCol w:w="710"/>
      </w:tblGrid>
      <w:tr w:rsidR="005060F5" w:rsidRPr="00801C2F" w14:paraId="0DDA2B61" w14:textId="77777777" w:rsidTr="003507FA">
        <w:tc>
          <w:tcPr>
            <w:tcW w:w="811" w:type="dxa"/>
            <w:vAlign w:val="center"/>
          </w:tcPr>
          <w:p w14:paraId="7827C812" w14:textId="77777777" w:rsidR="005060F5" w:rsidRPr="00801C2F" w:rsidRDefault="005060F5" w:rsidP="00953418">
            <w:pPr>
              <w:pStyle w:val="ICATableCaption"/>
            </w:pPr>
            <w:r w:rsidRPr="00801C2F">
              <w:t>Ticker</w:t>
            </w:r>
          </w:p>
        </w:tc>
        <w:tc>
          <w:tcPr>
            <w:tcW w:w="2983" w:type="dxa"/>
            <w:vAlign w:val="center"/>
          </w:tcPr>
          <w:p w14:paraId="29334324" w14:textId="77777777" w:rsidR="005060F5" w:rsidRPr="00801C2F" w:rsidRDefault="005060F5" w:rsidP="00953418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37" w:type="dxa"/>
            <w:vAlign w:val="center"/>
          </w:tcPr>
          <w:p w14:paraId="2EA3856F" w14:textId="77777777" w:rsidR="005060F5" w:rsidRPr="00801C2F" w:rsidRDefault="005060F5" w:rsidP="00953418">
            <w:pPr>
              <w:pStyle w:val="ICATableCaption"/>
            </w:pPr>
            <w:r w:rsidRPr="00801C2F">
              <w:t>ISIN</w:t>
            </w:r>
          </w:p>
        </w:tc>
        <w:tc>
          <w:tcPr>
            <w:tcW w:w="1608" w:type="dxa"/>
            <w:vAlign w:val="center"/>
          </w:tcPr>
          <w:p w14:paraId="5242C67E" w14:textId="77777777" w:rsidR="005060F5" w:rsidRPr="00801C2F" w:rsidRDefault="005060F5" w:rsidP="00953418">
            <w:pPr>
              <w:pStyle w:val="ICATableCaption"/>
            </w:pPr>
            <w:r w:rsidRPr="00801C2F">
              <w:t>SII</w:t>
            </w:r>
          </w:p>
        </w:tc>
        <w:tc>
          <w:tcPr>
            <w:tcW w:w="2102" w:type="dxa"/>
            <w:vAlign w:val="center"/>
          </w:tcPr>
          <w:p w14:paraId="66C5C170" w14:textId="77777777" w:rsidR="005060F5" w:rsidRPr="00801C2F" w:rsidRDefault="005060F5" w:rsidP="00953418">
            <w:pPr>
              <w:pStyle w:val="ICATableCaption"/>
            </w:pPr>
            <w:r w:rsidRPr="00801C2F">
              <w:t>Free Float</w:t>
            </w:r>
          </w:p>
        </w:tc>
        <w:tc>
          <w:tcPr>
            <w:tcW w:w="710" w:type="dxa"/>
            <w:vAlign w:val="center"/>
          </w:tcPr>
          <w:p w14:paraId="4B9AD495" w14:textId="77777777" w:rsidR="005060F5" w:rsidRPr="00801C2F" w:rsidRDefault="005060F5" w:rsidP="00953418">
            <w:pPr>
              <w:pStyle w:val="ICATableCaption"/>
            </w:pPr>
            <w:r w:rsidRPr="00801C2F">
              <w:t>Rank</w:t>
            </w:r>
          </w:p>
        </w:tc>
      </w:tr>
      <w:tr w:rsidR="003507FA" w:rsidRPr="004010CB" w14:paraId="40A972DC" w14:textId="77777777" w:rsidTr="003507FA">
        <w:tc>
          <w:tcPr>
            <w:tcW w:w="811" w:type="dxa"/>
          </w:tcPr>
          <w:p w14:paraId="3EEEE2ED" w14:textId="42FF6A7E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HMN</w:t>
            </w:r>
          </w:p>
        </w:tc>
        <w:tc>
          <w:tcPr>
            <w:tcW w:w="2983" w:type="dxa"/>
          </w:tcPr>
          <w:p w14:paraId="6D846F64" w14:textId="5BA5293B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Hammerson Plc</w:t>
            </w:r>
          </w:p>
        </w:tc>
        <w:tc>
          <w:tcPr>
            <w:tcW w:w="1837" w:type="dxa"/>
          </w:tcPr>
          <w:p w14:paraId="0CB2529B" w14:textId="6A2BA4E2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GB00BK7YQK64</w:t>
            </w:r>
          </w:p>
        </w:tc>
        <w:tc>
          <w:tcPr>
            <w:tcW w:w="1608" w:type="dxa"/>
          </w:tcPr>
          <w:p w14:paraId="3017C0C7" w14:textId="3B9A159D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057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298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</w:p>
        </w:tc>
        <w:tc>
          <w:tcPr>
            <w:tcW w:w="2102" w:type="dxa"/>
          </w:tcPr>
          <w:p w14:paraId="1A4B5C2D" w14:textId="5BDBE083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12.7930968608500%</w:t>
            </w:r>
          </w:p>
        </w:tc>
        <w:tc>
          <w:tcPr>
            <w:tcW w:w="710" w:type="dxa"/>
          </w:tcPr>
          <w:p w14:paraId="581BE192" w14:textId="4FD33C23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55</w:t>
            </w:r>
          </w:p>
        </w:tc>
      </w:tr>
      <w:tr w:rsidR="003507FA" w:rsidRPr="004010CB" w14:paraId="483B3004" w14:textId="77777777" w:rsidTr="003507FA">
        <w:trPr>
          <w:trHeight w:val="70"/>
        </w:trPr>
        <w:tc>
          <w:tcPr>
            <w:tcW w:w="811" w:type="dxa"/>
            <w:noWrap/>
          </w:tcPr>
          <w:p w14:paraId="3FA82D13" w14:textId="1D40F282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KRO</w:t>
            </w:r>
          </w:p>
        </w:tc>
        <w:tc>
          <w:tcPr>
            <w:tcW w:w="2983" w:type="dxa"/>
            <w:noWrap/>
          </w:tcPr>
          <w:p w14:paraId="31D612DC" w14:textId="5FA434CC" w:rsidR="003507FA" w:rsidRPr="003E6907" w:rsidRDefault="003507FA" w:rsidP="003507FA">
            <w:pPr>
              <w:pStyle w:val="ICATableCaption"/>
              <w:rPr>
                <w:i w:val="0"/>
              </w:rPr>
            </w:pPr>
            <w:proofErr w:type="spellStart"/>
            <w:r w:rsidRPr="003E6907">
              <w:rPr>
                <w:i w:val="0"/>
              </w:rPr>
              <w:t>Karooooo</w:t>
            </w:r>
            <w:proofErr w:type="spellEnd"/>
            <w:r w:rsidRPr="003E6907">
              <w:rPr>
                <w:i w:val="0"/>
              </w:rPr>
              <w:t xml:space="preserve"> Ltd</w:t>
            </w:r>
          </w:p>
        </w:tc>
        <w:tc>
          <w:tcPr>
            <w:tcW w:w="1837" w:type="dxa"/>
            <w:noWrap/>
          </w:tcPr>
          <w:p w14:paraId="7C9E5D68" w14:textId="398A7291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SGXZ19450089</w:t>
            </w:r>
          </w:p>
        </w:tc>
        <w:tc>
          <w:tcPr>
            <w:tcW w:w="1608" w:type="dxa"/>
            <w:noWrap/>
          </w:tcPr>
          <w:p w14:paraId="627256AA" w14:textId="45895C97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951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106</w:t>
            </w:r>
          </w:p>
        </w:tc>
        <w:tc>
          <w:tcPr>
            <w:tcW w:w="2102" w:type="dxa"/>
            <w:noWrap/>
          </w:tcPr>
          <w:p w14:paraId="5773A993" w14:textId="08D3D328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</w:tcPr>
          <w:p w14:paraId="0B3D42E0" w14:textId="0236822D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82</w:t>
            </w:r>
          </w:p>
        </w:tc>
      </w:tr>
      <w:tr w:rsidR="003507FA" w:rsidRPr="004010CB" w14:paraId="2E8ED3CA" w14:textId="77777777" w:rsidTr="003507FA">
        <w:trPr>
          <w:trHeight w:val="70"/>
        </w:trPr>
        <w:tc>
          <w:tcPr>
            <w:tcW w:w="811" w:type="dxa"/>
            <w:noWrap/>
          </w:tcPr>
          <w:p w14:paraId="5336E674" w14:textId="41586106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NRP</w:t>
            </w:r>
          </w:p>
        </w:tc>
        <w:tc>
          <w:tcPr>
            <w:tcW w:w="2983" w:type="dxa"/>
            <w:noWrap/>
          </w:tcPr>
          <w:p w14:paraId="7C33C69B" w14:textId="768F058F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NEPI Rockcastle PLC</w:t>
            </w:r>
          </w:p>
        </w:tc>
        <w:tc>
          <w:tcPr>
            <w:tcW w:w="1837" w:type="dxa"/>
            <w:noWrap/>
          </w:tcPr>
          <w:p w14:paraId="695719AC" w14:textId="67D52BBE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IM00BDD7WV31</w:t>
            </w:r>
          </w:p>
        </w:tc>
        <w:tc>
          <w:tcPr>
            <w:tcW w:w="1608" w:type="dxa"/>
            <w:noWrap/>
          </w:tcPr>
          <w:p w14:paraId="4D80D4F1" w14:textId="6971390D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608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994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907</w:t>
            </w:r>
          </w:p>
        </w:tc>
        <w:tc>
          <w:tcPr>
            <w:tcW w:w="2102" w:type="dxa"/>
            <w:noWrap/>
          </w:tcPr>
          <w:p w14:paraId="62760C3F" w14:textId="1BBECBD1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70.1955323577115%</w:t>
            </w:r>
          </w:p>
        </w:tc>
        <w:tc>
          <w:tcPr>
            <w:tcW w:w="710" w:type="dxa"/>
            <w:noWrap/>
          </w:tcPr>
          <w:p w14:paraId="65C0BFE6" w14:textId="2EF102F3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35</w:t>
            </w:r>
          </w:p>
        </w:tc>
      </w:tr>
      <w:tr w:rsidR="003507FA" w:rsidRPr="004010CB" w14:paraId="7B792849" w14:textId="77777777" w:rsidTr="003507FA">
        <w:trPr>
          <w:trHeight w:val="70"/>
        </w:trPr>
        <w:tc>
          <w:tcPr>
            <w:tcW w:w="811" w:type="dxa"/>
            <w:noWrap/>
          </w:tcPr>
          <w:p w14:paraId="4CB93149" w14:textId="019DCB00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TRU</w:t>
            </w:r>
          </w:p>
        </w:tc>
        <w:tc>
          <w:tcPr>
            <w:tcW w:w="2983" w:type="dxa"/>
            <w:noWrap/>
          </w:tcPr>
          <w:p w14:paraId="77A4958F" w14:textId="1D8169B6" w:rsidR="003507FA" w:rsidRPr="003E6907" w:rsidRDefault="003507FA" w:rsidP="003507FA">
            <w:pPr>
              <w:pStyle w:val="ICATableCaption"/>
              <w:rPr>
                <w:i w:val="0"/>
              </w:rPr>
            </w:pPr>
            <w:proofErr w:type="spellStart"/>
            <w:r w:rsidRPr="003E6907">
              <w:rPr>
                <w:i w:val="0"/>
              </w:rPr>
              <w:t>Truworths</w:t>
            </w:r>
            <w:proofErr w:type="spellEnd"/>
            <w:r w:rsidRPr="003E6907">
              <w:rPr>
                <w:i w:val="0"/>
              </w:rPr>
              <w:t xml:space="preserve"> International</w:t>
            </w:r>
          </w:p>
        </w:tc>
        <w:tc>
          <w:tcPr>
            <w:tcW w:w="1837" w:type="dxa"/>
            <w:noWrap/>
          </w:tcPr>
          <w:p w14:paraId="000A7934" w14:textId="08C13321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ZAE000028296</w:t>
            </w:r>
          </w:p>
        </w:tc>
        <w:tc>
          <w:tcPr>
            <w:tcW w:w="1608" w:type="dxa"/>
            <w:noWrap/>
          </w:tcPr>
          <w:p w14:paraId="2CD862E2" w14:textId="4344A323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442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963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993</w:t>
            </w:r>
          </w:p>
        </w:tc>
        <w:tc>
          <w:tcPr>
            <w:tcW w:w="2102" w:type="dxa"/>
            <w:noWrap/>
          </w:tcPr>
          <w:p w14:paraId="04564B47" w14:textId="1D8A5C69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93.0893890962374%</w:t>
            </w:r>
          </w:p>
        </w:tc>
        <w:tc>
          <w:tcPr>
            <w:tcW w:w="710" w:type="dxa"/>
            <w:noWrap/>
          </w:tcPr>
          <w:p w14:paraId="7D92955E" w14:textId="1D4FDA18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68</w:t>
            </w:r>
          </w:p>
        </w:tc>
      </w:tr>
      <w:tr w:rsidR="003507FA" w:rsidRPr="004010CB" w14:paraId="7BD815EC" w14:textId="77777777" w:rsidTr="003507FA">
        <w:trPr>
          <w:trHeight w:val="70"/>
        </w:trPr>
        <w:tc>
          <w:tcPr>
            <w:tcW w:w="811" w:type="dxa"/>
            <w:noWrap/>
          </w:tcPr>
          <w:p w14:paraId="28A6F700" w14:textId="6007EA74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WBO</w:t>
            </w:r>
          </w:p>
        </w:tc>
        <w:tc>
          <w:tcPr>
            <w:tcW w:w="2983" w:type="dxa"/>
            <w:noWrap/>
          </w:tcPr>
          <w:p w14:paraId="285E88ED" w14:textId="2ABA5AD4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 xml:space="preserve">Wilson </w:t>
            </w:r>
            <w:proofErr w:type="spellStart"/>
            <w:r w:rsidRPr="003E6907">
              <w:rPr>
                <w:i w:val="0"/>
              </w:rPr>
              <w:t>Bayly</w:t>
            </w:r>
            <w:proofErr w:type="spellEnd"/>
            <w:r w:rsidRPr="003E6907">
              <w:rPr>
                <w:i w:val="0"/>
              </w:rPr>
              <w:t xml:space="preserve"> Holmes-</w:t>
            </w:r>
            <w:proofErr w:type="spellStart"/>
            <w:r w:rsidRPr="003E6907">
              <w:rPr>
                <w:i w:val="0"/>
              </w:rPr>
              <w:t>Ovcon</w:t>
            </w:r>
            <w:proofErr w:type="spellEnd"/>
          </w:p>
        </w:tc>
        <w:tc>
          <w:tcPr>
            <w:tcW w:w="1837" w:type="dxa"/>
            <w:noWrap/>
          </w:tcPr>
          <w:p w14:paraId="4DB7C257" w14:textId="4A3B4611" w:rsidR="003507FA" w:rsidRPr="003E6907" w:rsidRDefault="003507FA" w:rsidP="003507FA">
            <w:pPr>
              <w:pStyle w:val="ICATableCaption"/>
              <w:rPr>
                <w:i w:val="0"/>
              </w:rPr>
            </w:pPr>
            <w:r w:rsidRPr="003E6907">
              <w:rPr>
                <w:i w:val="0"/>
              </w:rPr>
              <w:t>ZAE000009932</w:t>
            </w:r>
          </w:p>
        </w:tc>
        <w:tc>
          <w:tcPr>
            <w:tcW w:w="1608" w:type="dxa"/>
            <w:noWrap/>
          </w:tcPr>
          <w:p w14:paraId="1DA76012" w14:textId="094771F1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890</w:t>
            </w:r>
            <w:r w:rsidR="003E690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514</w:t>
            </w:r>
          </w:p>
        </w:tc>
        <w:tc>
          <w:tcPr>
            <w:tcW w:w="2102" w:type="dxa"/>
            <w:noWrap/>
          </w:tcPr>
          <w:p w14:paraId="391D4B8F" w14:textId="7BE22790" w:rsidR="003507FA" w:rsidRPr="003E6907" w:rsidRDefault="003507FA" w:rsidP="003E69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71.6475634188080%</w:t>
            </w:r>
          </w:p>
        </w:tc>
        <w:tc>
          <w:tcPr>
            <w:tcW w:w="710" w:type="dxa"/>
            <w:noWrap/>
          </w:tcPr>
          <w:p w14:paraId="33E88F8E" w14:textId="5EB97579" w:rsidR="003507FA" w:rsidRPr="003E6907" w:rsidRDefault="00BC7C68" w:rsidP="00C843D4">
            <w:pPr>
              <w:pStyle w:val="ICATableCaption"/>
              <w:jc w:val="right"/>
              <w:rPr>
                <w:i w:val="0"/>
              </w:rPr>
            </w:pPr>
            <w:r w:rsidRPr="003E6907">
              <w:rPr>
                <w:i w:val="0"/>
              </w:rPr>
              <w:t>108</w:t>
            </w:r>
          </w:p>
        </w:tc>
      </w:tr>
    </w:tbl>
    <w:p w14:paraId="11CBC892" w14:textId="77777777" w:rsidR="00E30454" w:rsidRPr="00053AD5" w:rsidRDefault="00E30454" w:rsidP="00E30454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319"/>
        <w:gridCol w:w="1838"/>
        <w:gridCol w:w="1928"/>
        <w:gridCol w:w="694"/>
      </w:tblGrid>
      <w:tr w:rsidR="00E30454" w:rsidRPr="00053AD5" w14:paraId="3E681903" w14:textId="77777777" w:rsidTr="00953418">
        <w:tc>
          <w:tcPr>
            <w:tcW w:w="792" w:type="dxa"/>
            <w:vAlign w:val="center"/>
          </w:tcPr>
          <w:p w14:paraId="51DA517E" w14:textId="77777777" w:rsidR="00E30454" w:rsidRPr="00053AD5" w:rsidRDefault="00E30454" w:rsidP="00953418">
            <w:pPr>
              <w:pStyle w:val="ICATableCaption"/>
            </w:pPr>
            <w:r w:rsidRPr="00053AD5">
              <w:t>Ticker</w:t>
            </w:r>
          </w:p>
        </w:tc>
        <w:tc>
          <w:tcPr>
            <w:tcW w:w="3400" w:type="dxa"/>
            <w:vAlign w:val="center"/>
          </w:tcPr>
          <w:p w14:paraId="3F75416A" w14:textId="77777777" w:rsidR="00E30454" w:rsidRPr="00053AD5" w:rsidRDefault="00E30454" w:rsidP="0095341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52" w:type="dxa"/>
            <w:vAlign w:val="center"/>
          </w:tcPr>
          <w:p w14:paraId="105B55E7" w14:textId="77777777" w:rsidR="00E30454" w:rsidRPr="00053AD5" w:rsidRDefault="00E30454" w:rsidP="00953418">
            <w:pPr>
              <w:pStyle w:val="ICATableCaption"/>
            </w:pPr>
            <w:r w:rsidRPr="00053AD5">
              <w:t>ISIN</w:t>
            </w:r>
          </w:p>
        </w:tc>
        <w:tc>
          <w:tcPr>
            <w:tcW w:w="1828" w:type="dxa"/>
            <w:vAlign w:val="center"/>
          </w:tcPr>
          <w:p w14:paraId="1AFB42F5" w14:textId="77777777" w:rsidR="00E30454" w:rsidRPr="00053AD5" w:rsidRDefault="00E30454" w:rsidP="0095341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6" w:type="dxa"/>
            <w:vAlign w:val="center"/>
          </w:tcPr>
          <w:p w14:paraId="344461C9" w14:textId="77777777" w:rsidR="00E30454" w:rsidRPr="00053AD5" w:rsidRDefault="00E30454" w:rsidP="00953418">
            <w:pPr>
              <w:pStyle w:val="ICATableCaption"/>
            </w:pPr>
            <w:r w:rsidRPr="00053AD5">
              <w:t>Rank</w:t>
            </w:r>
          </w:p>
        </w:tc>
      </w:tr>
      <w:tr w:rsidR="003507FA" w:rsidRPr="00053AD5" w14:paraId="20DA0F44" w14:textId="77777777" w:rsidTr="009A397B">
        <w:tc>
          <w:tcPr>
            <w:tcW w:w="792" w:type="dxa"/>
          </w:tcPr>
          <w:p w14:paraId="3A945C63" w14:textId="57FC88FB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400" w:type="dxa"/>
          </w:tcPr>
          <w:p w14:paraId="68A902B3" w14:textId="79AD047A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852" w:type="dxa"/>
          </w:tcPr>
          <w:p w14:paraId="36D98AD5" w14:textId="578D79F2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828" w:type="dxa"/>
          </w:tcPr>
          <w:p w14:paraId="52AFE63E" w14:textId="462FECA6" w:rsidR="003507FA" w:rsidRDefault="009B1B12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B12">
              <w:rPr>
                <w:rFonts w:ascii="Arial" w:hAnsi="Arial" w:cs="Arial"/>
                <w:color w:val="666699"/>
                <w:sz w:val="18"/>
                <w:szCs w:val="18"/>
              </w:rPr>
              <w:t>80.825637296737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</w:tcPr>
          <w:p w14:paraId="4120C2B2" w14:textId="16305EAC" w:rsidR="003507FA" w:rsidRDefault="00BC7C68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3507FA" w:rsidRPr="00053AD5" w14:paraId="4782C345" w14:textId="77777777" w:rsidTr="009A397B">
        <w:tc>
          <w:tcPr>
            <w:tcW w:w="792" w:type="dxa"/>
          </w:tcPr>
          <w:p w14:paraId="68886D0E" w14:textId="3A2794D9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00" w:type="dxa"/>
          </w:tcPr>
          <w:p w14:paraId="54CCAB9E" w14:textId="1B862D8A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52" w:type="dxa"/>
          </w:tcPr>
          <w:p w14:paraId="4AE0BE10" w14:textId="058DBF68" w:rsidR="003507FA" w:rsidRDefault="003507FA" w:rsidP="003507F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6123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14:paraId="2AE85AB5" w14:textId="6CAAA26A" w:rsidR="003507FA" w:rsidRDefault="009B1B12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99.9100000600512</w:t>
            </w:r>
            <w:r w:rsidR="003507FA" w:rsidRPr="006E612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6" w:type="dxa"/>
          </w:tcPr>
          <w:p w14:paraId="2EECA500" w14:textId="07B5ECBB" w:rsidR="003507FA" w:rsidRDefault="00BC7C68" w:rsidP="0035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</w:tbl>
    <w:p w14:paraId="5196D0AE" w14:textId="77777777" w:rsidR="00E30454" w:rsidRDefault="00E30454" w:rsidP="00E30454">
      <w:pPr>
        <w:pStyle w:val="ICAHeading2"/>
      </w:pPr>
    </w:p>
    <w:p w14:paraId="3F16E7C7" w14:textId="77777777" w:rsidR="0012727D" w:rsidRDefault="003772B5" w:rsidP="00886B2A">
      <w:pPr>
        <w:pStyle w:val="ICAHeading2"/>
      </w:pPr>
      <w:r w:rsidRPr="006108C2">
        <w:t>FTSE/JSE Resource 10 (J210</w:t>
      </w:r>
      <w:r w:rsidR="00C26ABD" w:rsidRPr="006108C2">
        <w:t>; J310; J3EQ</w:t>
      </w:r>
      <w:r w:rsidRPr="006108C2">
        <w:t>)</w:t>
      </w:r>
    </w:p>
    <w:p w14:paraId="6CC692A2" w14:textId="77777777" w:rsidR="001D4C06" w:rsidRPr="0016585B" w:rsidRDefault="001D4C06" w:rsidP="001D4C06">
      <w:pPr>
        <w:pStyle w:val="ICAParagraphText"/>
      </w:pPr>
      <w:r w:rsidRPr="0016585B">
        <w:t>NO CONSTITUENT ADDITIONS OR DELETIONS</w:t>
      </w:r>
    </w:p>
    <w:p w14:paraId="18F44CC9" w14:textId="77777777"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575EBD" w:rsidRPr="008445B2" w14:paraId="7FDD19EA" w14:textId="77777777" w:rsidTr="000F6365">
        <w:tc>
          <w:tcPr>
            <w:tcW w:w="789" w:type="dxa"/>
            <w:vAlign w:val="center"/>
          </w:tcPr>
          <w:p w14:paraId="6F327F47" w14:textId="77777777"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276" w:type="dxa"/>
            <w:vAlign w:val="center"/>
          </w:tcPr>
          <w:p w14:paraId="7F49B2D6" w14:textId="77777777"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20" w:type="dxa"/>
            <w:vAlign w:val="center"/>
          </w:tcPr>
          <w:p w14:paraId="495EB93F" w14:textId="77777777"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990" w:type="dxa"/>
            <w:vAlign w:val="center"/>
          </w:tcPr>
          <w:p w14:paraId="51F58951" w14:textId="77777777"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3" w:type="dxa"/>
            <w:vAlign w:val="center"/>
          </w:tcPr>
          <w:p w14:paraId="53A1C3B0" w14:textId="77777777"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0F6365" w:rsidRPr="008445B2" w14:paraId="3951EE86" w14:textId="77777777" w:rsidTr="000F6365">
        <w:tc>
          <w:tcPr>
            <w:tcW w:w="789" w:type="dxa"/>
          </w:tcPr>
          <w:p w14:paraId="6038242F" w14:textId="4D508987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64D11AC7" w14:textId="25B8DF81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44FD4039" w14:textId="40631B13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4295B52E" w14:textId="6417F5C6" w:rsidR="000F6365" w:rsidRPr="003E6907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6907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693" w:type="dxa"/>
          </w:tcPr>
          <w:p w14:paraId="045483D3" w14:textId="3A4A72A0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0F6365" w:rsidRPr="008445B2" w14:paraId="5A38A796" w14:textId="77777777" w:rsidTr="000F6365">
        <w:tc>
          <w:tcPr>
            <w:tcW w:w="789" w:type="dxa"/>
          </w:tcPr>
          <w:p w14:paraId="17385F5A" w14:textId="35127F1F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68AEBCE9" w14:textId="21A38C39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12921FD9" w14:textId="1A4736E2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0ADC7C36" w14:textId="063C9BFA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3" w:type="dxa"/>
          </w:tcPr>
          <w:p w14:paraId="4795D5D2" w14:textId="551C25C3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0F6365" w:rsidRPr="008445B2" w14:paraId="2C698C37" w14:textId="77777777" w:rsidTr="000F6365">
        <w:tc>
          <w:tcPr>
            <w:tcW w:w="789" w:type="dxa"/>
          </w:tcPr>
          <w:p w14:paraId="045D7C3D" w14:textId="39113D37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6" w:type="dxa"/>
          </w:tcPr>
          <w:p w14:paraId="1173DDAC" w14:textId="65663AE6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20" w:type="dxa"/>
          </w:tcPr>
          <w:p w14:paraId="250BD430" w14:textId="1DEE742E" w:rsidR="000F6365" w:rsidRDefault="000F6365" w:rsidP="000F63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51D7EF52" w14:textId="5E3880A3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3" w:type="dxa"/>
          </w:tcPr>
          <w:p w14:paraId="6404EF9F" w14:textId="33E1882D" w:rsidR="000F6365" w:rsidRDefault="000F6365" w:rsidP="000F63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F6365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7888A85B" w14:textId="77777777" w:rsidR="00620CEE" w:rsidRDefault="00620CEE" w:rsidP="004359BB">
      <w:pPr>
        <w:pStyle w:val="ICAHeading2"/>
      </w:pPr>
    </w:p>
    <w:p w14:paraId="2DAFB60D" w14:textId="77777777" w:rsidR="00EB5E17" w:rsidRPr="006108C2" w:rsidRDefault="003772B5" w:rsidP="004359BB">
      <w:pPr>
        <w:pStyle w:val="ICAHeading2"/>
      </w:pPr>
      <w:r w:rsidRPr="006108C2">
        <w:t>FTSE/JSE Industrial 25 (J211</w:t>
      </w:r>
      <w:r w:rsidR="00C26ABD" w:rsidRPr="006108C2">
        <w:t xml:space="preserve">; </w:t>
      </w:r>
      <w:r w:rsidR="00A66E95" w:rsidRPr="006108C2">
        <w:t xml:space="preserve">J311; </w:t>
      </w:r>
      <w:r w:rsidR="00C26ABD" w:rsidRPr="006108C2">
        <w:t>J5EQ</w:t>
      </w:r>
      <w:r w:rsidRPr="006108C2">
        <w:t>)</w:t>
      </w:r>
    </w:p>
    <w:p w14:paraId="48E7E877" w14:textId="77777777"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14:paraId="03CDEB9C" w14:textId="77777777"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30740" w:rsidRPr="0016585B" w14:paraId="08A1F160" w14:textId="77777777" w:rsidTr="00E25849">
        <w:tc>
          <w:tcPr>
            <w:tcW w:w="794" w:type="dxa"/>
            <w:vAlign w:val="center"/>
          </w:tcPr>
          <w:p w14:paraId="0DD47300" w14:textId="77777777"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414" w:type="dxa"/>
            <w:vAlign w:val="center"/>
          </w:tcPr>
          <w:p w14:paraId="2A4C8ABD" w14:textId="77777777"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5" w:type="dxa"/>
            <w:vAlign w:val="center"/>
          </w:tcPr>
          <w:p w14:paraId="55732FED" w14:textId="77777777"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14:paraId="3F028AF0" w14:textId="77777777"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14:paraId="5F98EBFB" w14:textId="77777777"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E53EA3" w:rsidRPr="0016585B" w14:paraId="7739C735" w14:textId="77777777" w:rsidTr="00E53EA3">
        <w:tc>
          <w:tcPr>
            <w:tcW w:w="794" w:type="dxa"/>
          </w:tcPr>
          <w:p w14:paraId="47B5A6A6" w14:textId="093FCA40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</w:tcPr>
          <w:p w14:paraId="1EC6FFAE" w14:textId="6F3EAF45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14:paraId="534B73BA" w14:textId="52D6E8D8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  <w:vAlign w:val="center"/>
          </w:tcPr>
          <w:p w14:paraId="10A38548" w14:textId="6041F6C2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  <w:tc>
          <w:tcPr>
            <w:tcW w:w="697" w:type="dxa"/>
            <w:vAlign w:val="center"/>
          </w:tcPr>
          <w:p w14:paraId="6C3CE568" w14:textId="0E07F6B9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E53EA3" w:rsidRPr="0016585B" w14:paraId="7F0824B3" w14:textId="77777777" w:rsidTr="00AD07F0">
        <w:tc>
          <w:tcPr>
            <w:tcW w:w="794" w:type="dxa"/>
          </w:tcPr>
          <w:p w14:paraId="7E9C22FA" w14:textId="29D0AE7A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4" w:type="dxa"/>
          </w:tcPr>
          <w:p w14:paraId="46F6D239" w14:textId="45C2595C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14:paraId="05EBA2DC" w14:textId="4BEAEC7F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14:paraId="3BD396B5" w14:textId="317381AD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7" w:type="dxa"/>
            <w:vAlign w:val="center"/>
          </w:tcPr>
          <w:p w14:paraId="3F496DDA" w14:textId="6AB62AF9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E53EA3" w:rsidRPr="0016585B" w14:paraId="5BA1567D" w14:textId="77777777" w:rsidTr="00AD07F0">
        <w:tc>
          <w:tcPr>
            <w:tcW w:w="794" w:type="dxa"/>
          </w:tcPr>
          <w:p w14:paraId="3D26F3B3" w14:textId="0E7FA852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</w:tcPr>
          <w:p w14:paraId="1A5FE21C" w14:textId="5268FFA5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5" w:type="dxa"/>
          </w:tcPr>
          <w:p w14:paraId="6B721BF8" w14:textId="21243D14" w:rsidR="00E53EA3" w:rsidRDefault="00E53EA3" w:rsidP="00E53E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14:paraId="13A7E418" w14:textId="3742A33D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53EA3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7" w:type="dxa"/>
            <w:vAlign w:val="center"/>
          </w:tcPr>
          <w:p w14:paraId="2AE62EE2" w14:textId="160D5F3A" w:rsidR="00E53EA3" w:rsidRDefault="00E53EA3" w:rsidP="00E53E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56F3D8B" w14:textId="77777777" w:rsidR="00620CEE" w:rsidRDefault="00620CEE" w:rsidP="00DF0AC1">
      <w:pPr>
        <w:pStyle w:val="ICAHeading2"/>
      </w:pPr>
    </w:p>
    <w:p w14:paraId="6798B89D" w14:textId="77777777" w:rsidR="00DF0AC1" w:rsidRPr="006108C2" w:rsidRDefault="00DF0AC1" w:rsidP="00DF0AC1">
      <w:pPr>
        <w:pStyle w:val="ICAHeading2"/>
      </w:pPr>
      <w:r w:rsidRPr="006108C2">
        <w:t>FTSE/JSE Financial 15 (J212; J4EQ)</w:t>
      </w:r>
    </w:p>
    <w:p w14:paraId="34260C22" w14:textId="5B67A9F9" w:rsidR="000311C7" w:rsidRDefault="000311C7" w:rsidP="000311C7">
      <w:pPr>
        <w:pStyle w:val="ICAParagraphText"/>
      </w:pPr>
      <w:r w:rsidRPr="0016585B">
        <w:t>NO CONSTITUENT ADDITIONS OR DELETIONS</w:t>
      </w:r>
    </w:p>
    <w:p w14:paraId="2751D701" w14:textId="41DC1BDF"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DF0AC1" w:rsidRPr="0016585B" w14:paraId="77FAE0E4" w14:textId="77777777" w:rsidTr="004968A7">
        <w:tc>
          <w:tcPr>
            <w:tcW w:w="794" w:type="dxa"/>
            <w:vAlign w:val="center"/>
          </w:tcPr>
          <w:p w14:paraId="09B1FDD6" w14:textId="77777777"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411" w:type="dxa"/>
            <w:vAlign w:val="center"/>
          </w:tcPr>
          <w:p w14:paraId="0C639E43" w14:textId="77777777"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38" w:type="dxa"/>
            <w:vAlign w:val="center"/>
          </w:tcPr>
          <w:p w14:paraId="64BB278F" w14:textId="77777777"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828" w:type="dxa"/>
            <w:vAlign w:val="center"/>
          </w:tcPr>
          <w:p w14:paraId="7AE99421" w14:textId="77777777"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7" w:type="dxa"/>
            <w:vAlign w:val="center"/>
          </w:tcPr>
          <w:p w14:paraId="6DE4A781" w14:textId="77777777"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BF0FA6" w:rsidRPr="0016585B" w14:paraId="38D40421" w14:textId="77777777" w:rsidTr="00AD07F0">
        <w:tc>
          <w:tcPr>
            <w:tcW w:w="794" w:type="dxa"/>
          </w:tcPr>
          <w:p w14:paraId="6E9293B8" w14:textId="12FF9F76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14:paraId="0839F4A8" w14:textId="73952305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14:paraId="326B796B" w14:textId="3B6D622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14:paraId="601DD409" w14:textId="6268EC61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7" w:type="dxa"/>
          </w:tcPr>
          <w:p w14:paraId="735C5920" w14:textId="40597ADE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BF0FA6" w:rsidRPr="0016585B" w14:paraId="6D4F01CA" w14:textId="77777777" w:rsidTr="00AD07F0">
        <w:tc>
          <w:tcPr>
            <w:tcW w:w="794" w:type="dxa"/>
          </w:tcPr>
          <w:p w14:paraId="38AF4838" w14:textId="6E5B409E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37726B34" w14:textId="3DCACE0E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3B878215" w14:textId="284FD53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58963173" w14:textId="6E4120E0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7" w:type="dxa"/>
          </w:tcPr>
          <w:p w14:paraId="14F3F01B" w14:textId="43CB6C84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BF0FA6" w:rsidRPr="0016585B" w14:paraId="7B193A3B" w14:textId="77777777" w:rsidTr="00AD07F0">
        <w:tc>
          <w:tcPr>
            <w:tcW w:w="794" w:type="dxa"/>
          </w:tcPr>
          <w:p w14:paraId="7B96763B" w14:textId="19B36890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14:paraId="5642BACE" w14:textId="12BF1E0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14:paraId="590556F6" w14:textId="48EFB17C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3CE60B50" w14:textId="539710D5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  <w:tc>
          <w:tcPr>
            <w:tcW w:w="697" w:type="dxa"/>
          </w:tcPr>
          <w:p w14:paraId="604CBDC6" w14:textId="6E0EE3EF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BF0FA6" w:rsidRPr="0016585B" w14:paraId="144B3554" w14:textId="77777777" w:rsidTr="00AD07F0">
        <w:tc>
          <w:tcPr>
            <w:tcW w:w="794" w:type="dxa"/>
          </w:tcPr>
          <w:p w14:paraId="7A48C1B4" w14:textId="2E78ABB4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14:paraId="543C1CBC" w14:textId="665FE11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14:paraId="21274C5D" w14:textId="074A50BA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7BA94D1F" w14:textId="656DA51A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  <w:tc>
          <w:tcPr>
            <w:tcW w:w="697" w:type="dxa"/>
          </w:tcPr>
          <w:p w14:paraId="29008717" w14:textId="4C4B3BD0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258DDA33" w14:textId="77777777" w:rsidR="00620CEE" w:rsidRDefault="00620CEE" w:rsidP="003772B5">
      <w:pPr>
        <w:pStyle w:val="ICAHeading2"/>
      </w:pPr>
    </w:p>
    <w:p w14:paraId="4DF8A1C1" w14:textId="77777777" w:rsidR="003772B5" w:rsidRPr="00952737" w:rsidRDefault="003772B5" w:rsidP="003772B5">
      <w:pPr>
        <w:pStyle w:val="ICAHeading2"/>
      </w:pPr>
      <w:r w:rsidRPr="00952737">
        <w:t>FTSE/JSE Financial and Industrial 30 (J213)</w:t>
      </w:r>
    </w:p>
    <w:p w14:paraId="297FD348" w14:textId="3694C8A0" w:rsidR="00E25849" w:rsidRPr="0016585B" w:rsidRDefault="000311C7" w:rsidP="0016585B">
      <w:pPr>
        <w:pStyle w:val="ICAParagraphText"/>
      </w:pPr>
      <w:r w:rsidRPr="0016585B">
        <w:t>NO CONSTITUENT ADDITIONS OR DELETIONS</w:t>
      </w:r>
    </w:p>
    <w:p w14:paraId="27D9363E" w14:textId="77777777"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4"/>
        <w:gridCol w:w="1833"/>
        <w:gridCol w:w="1990"/>
        <w:gridCol w:w="693"/>
      </w:tblGrid>
      <w:tr w:rsidR="00575EBD" w:rsidRPr="00E12A60" w14:paraId="1A01A05E" w14:textId="77777777" w:rsidTr="00BF0FA6">
        <w:tc>
          <w:tcPr>
            <w:tcW w:w="788" w:type="dxa"/>
            <w:vAlign w:val="center"/>
          </w:tcPr>
          <w:p w14:paraId="5302AE22" w14:textId="77777777"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264" w:type="dxa"/>
            <w:vAlign w:val="center"/>
          </w:tcPr>
          <w:p w14:paraId="28DF1E60" w14:textId="77777777"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33" w:type="dxa"/>
            <w:vAlign w:val="center"/>
          </w:tcPr>
          <w:p w14:paraId="129D226B" w14:textId="77777777"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990" w:type="dxa"/>
            <w:vAlign w:val="center"/>
          </w:tcPr>
          <w:p w14:paraId="313E18AC" w14:textId="77777777"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3" w:type="dxa"/>
            <w:vAlign w:val="center"/>
          </w:tcPr>
          <w:p w14:paraId="364541FF" w14:textId="77777777"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BF0FA6" w:rsidRPr="00E12A60" w14:paraId="36692805" w14:textId="77777777" w:rsidTr="00BF0FA6">
        <w:tc>
          <w:tcPr>
            <w:tcW w:w="788" w:type="dxa"/>
          </w:tcPr>
          <w:p w14:paraId="4B71E9A0" w14:textId="6680EC9D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4" w:type="dxa"/>
          </w:tcPr>
          <w:p w14:paraId="6C1C70CB" w14:textId="7B023D77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3" w:type="dxa"/>
          </w:tcPr>
          <w:p w14:paraId="1A201B80" w14:textId="1FFCF6CB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5CCBCBCC" w14:textId="0C2063D9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3" w:type="dxa"/>
          </w:tcPr>
          <w:p w14:paraId="11564A32" w14:textId="6AAB44CB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BF0FA6" w:rsidRPr="00E12A60" w14:paraId="0997AD7B" w14:textId="77777777" w:rsidTr="00BF0FA6">
        <w:tc>
          <w:tcPr>
            <w:tcW w:w="788" w:type="dxa"/>
          </w:tcPr>
          <w:p w14:paraId="7B312912" w14:textId="46948743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4" w:type="dxa"/>
          </w:tcPr>
          <w:p w14:paraId="28018EE7" w14:textId="4B15F40D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3" w:type="dxa"/>
          </w:tcPr>
          <w:p w14:paraId="5ED3F507" w14:textId="244060FB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046C07D4" w14:textId="51A33A3F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93" w:type="dxa"/>
          </w:tcPr>
          <w:p w14:paraId="3F751447" w14:textId="477B0BDE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BF0FA6" w:rsidRPr="00E12A60" w14:paraId="6615E24B" w14:textId="77777777" w:rsidTr="00BF0FA6">
        <w:tc>
          <w:tcPr>
            <w:tcW w:w="788" w:type="dxa"/>
          </w:tcPr>
          <w:p w14:paraId="034329C9" w14:textId="5843F75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264" w:type="dxa"/>
          </w:tcPr>
          <w:p w14:paraId="42A6C5CF" w14:textId="4273E7B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3" w:type="dxa"/>
          </w:tcPr>
          <w:p w14:paraId="12FF5C1D" w14:textId="738C6882" w:rsidR="00BF0FA6" w:rsidRDefault="00BF0FA6" w:rsidP="00BF0F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990" w:type="dxa"/>
            <w:vAlign w:val="center"/>
          </w:tcPr>
          <w:p w14:paraId="697D7AB5" w14:textId="798D99C3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F0FA6">
              <w:rPr>
                <w:rFonts w:ascii="Arial" w:hAnsi="Arial" w:cs="Arial"/>
                <w:color w:val="666699"/>
                <w:sz w:val="18"/>
                <w:szCs w:val="18"/>
              </w:rPr>
              <w:t>52.233664231430%</w:t>
            </w:r>
          </w:p>
        </w:tc>
        <w:tc>
          <w:tcPr>
            <w:tcW w:w="693" w:type="dxa"/>
            <w:vAlign w:val="center"/>
          </w:tcPr>
          <w:p w14:paraId="0DD9581C" w14:textId="7FAD2EF7" w:rsidR="00BF0FA6" w:rsidRDefault="00BF0FA6" w:rsidP="00BF0F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5BAB5961" w14:textId="77777777" w:rsidR="00620CEE" w:rsidRDefault="00620CEE" w:rsidP="003772B5">
      <w:pPr>
        <w:pStyle w:val="ICAHeading2"/>
      </w:pPr>
    </w:p>
    <w:p w14:paraId="5790C3B1" w14:textId="77777777" w:rsidR="003772B5" w:rsidRPr="004E5198" w:rsidRDefault="003772B5" w:rsidP="003772B5">
      <w:pPr>
        <w:pStyle w:val="ICAHeading2"/>
      </w:pPr>
      <w:r w:rsidRPr="004E5198">
        <w:t>FTSE/JSE Alternative Exchange Index (J232)</w:t>
      </w:r>
    </w:p>
    <w:p w14:paraId="67B034E4" w14:textId="77777777"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14:paraId="6DE9F5A1" w14:textId="77777777" w:rsidR="00952737" w:rsidRDefault="00952737" w:rsidP="0070549C">
      <w:pPr>
        <w:pStyle w:val="ICAHeading2"/>
        <w:rPr>
          <w:highlight w:val="yellow"/>
        </w:rPr>
      </w:pPr>
    </w:p>
    <w:p w14:paraId="4381036B" w14:textId="77777777" w:rsidR="003772B5" w:rsidRPr="004E5198" w:rsidRDefault="003772B5" w:rsidP="0070549C">
      <w:pPr>
        <w:pStyle w:val="ICAHeading2"/>
      </w:pPr>
      <w:r w:rsidRPr="004E5198">
        <w:t>FTSE/JSE ALTX 15 (J233)</w:t>
      </w:r>
    </w:p>
    <w:p w14:paraId="476D094C" w14:textId="77777777" w:rsidR="00F7086A" w:rsidRPr="0016585B" w:rsidRDefault="00F7086A" w:rsidP="00F7086A">
      <w:pPr>
        <w:pStyle w:val="ICAParagraphText"/>
      </w:pPr>
      <w:r w:rsidRPr="0016585B">
        <w:t>NO CONSTITUENT ADDITIONS OR DELETIONS</w:t>
      </w:r>
    </w:p>
    <w:p w14:paraId="3D0A71E4" w14:textId="77777777" w:rsidR="00210C98" w:rsidRPr="00C53A41" w:rsidRDefault="00210C98" w:rsidP="00210C98">
      <w:pPr>
        <w:pStyle w:val="ICAHeading3"/>
      </w:pPr>
      <w:r w:rsidRPr="00C53A41">
        <w:t>Index Reserve List</w:t>
      </w:r>
    </w:p>
    <w:p w14:paraId="54C00407" w14:textId="77777777"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14:paraId="65677654" w14:textId="77777777" w:rsidR="00F25DD0" w:rsidRDefault="00F25DD0" w:rsidP="00743858">
      <w:pPr>
        <w:pStyle w:val="ICAHeading2"/>
        <w:rPr>
          <w:highlight w:val="yellow"/>
        </w:rPr>
      </w:pPr>
    </w:p>
    <w:p w14:paraId="4D336309" w14:textId="77777777" w:rsidR="00743858" w:rsidRPr="00516071" w:rsidRDefault="003772B5" w:rsidP="00743858">
      <w:pPr>
        <w:pStyle w:val="ICAHeading2"/>
      </w:pPr>
      <w:r w:rsidRPr="00516071">
        <w:t>FTSE/JSE Preference Share Index (J251)</w:t>
      </w:r>
    </w:p>
    <w:p w14:paraId="476B2709" w14:textId="77777777"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14:paraId="74C56B25" w14:textId="77777777" w:rsidR="00F25DD0" w:rsidRDefault="00F25DD0" w:rsidP="00265E63">
      <w:pPr>
        <w:pStyle w:val="ICAHeading2"/>
        <w:rPr>
          <w:highlight w:val="yellow"/>
        </w:rPr>
      </w:pPr>
    </w:p>
    <w:p w14:paraId="54AC5357" w14:textId="77777777" w:rsidR="00265E63" w:rsidRPr="00FF1E22" w:rsidRDefault="003772B5" w:rsidP="00265E63">
      <w:pPr>
        <w:pStyle w:val="ICAHeading2"/>
      </w:pPr>
      <w:r w:rsidRPr="00FF1E22">
        <w:t>FTSE/JSE SA Listed Property Index (J253)</w:t>
      </w:r>
    </w:p>
    <w:p w14:paraId="5AB0BF12" w14:textId="1AEE3128" w:rsidR="00B90244" w:rsidRDefault="000311C7" w:rsidP="000311C7">
      <w:pPr>
        <w:pStyle w:val="ICAParagraphText"/>
      </w:pPr>
      <w:r w:rsidRPr="0016585B">
        <w:t>NO CONSTITUENT ADDITIONS OR DELETIONS</w:t>
      </w:r>
    </w:p>
    <w:p w14:paraId="499F0C86" w14:textId="77777777" w:rsidR="003772B5" w:rsidRPr="00B073D8" w:rsidRDefault="003772B5" w:rsidP="003772B5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B073D8" w14:paraId="355CD549" w14:textId="77777777" w:rsidTr="00FF1E22">
        <w:tc>
          <w:tcPr>
            <w:tcW w:w="795" w:type="dxa"/>
            <w:vAlign w:val="center"/>
          </w:tcPr>
          <w:p w14:paraId="75B05B99" w14:textId="77777777" w:rsidR="003772B5" w:rsidRPr="00B073D8" w:rsidRDefault="003772B5" w:rsidP="003772B5">
            <w:pPr>
              <w:pStyle w:val="ICATableCaption"/>
            </w:pPr>
            <w:r w:rsidRPr="00B073D8">
              <w:t>Ticker</w:t>
            </w:r>
          </w:p>
        </w:tc>
        <w:tc>
          <w:tcPr>
            <w:tcW w:w="3411" w:type="dxa"/>
            <w:vAlign w:val="center"/>
          </w:tcPr>
          <w:p w14:paraId="09B70481" w14:textId="77777777" w:rsidR="003772B5" w:rsidRPr="00B073D8" w:rsidRDefault="003772B5" w:rsidP="003772B5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37" w:type="dxa"/>
            <w:vAlign w:val="center"/>
          </w:tcPr>
          <w:p w14:paraId="4D348F85" w14:textId="77777777" w:rsidR="003772B5" w:rsidRPr="00B073D8" w:rsidRDefault="003772B5" w:rsidP="003772B5">
            <w:pPr>
              <w:pStyle w:val="ICATableCaption"/>
            </w:pPr>
            <w:r w:rsidRPr="00B073D8">
              <w:t>ISIN</w:t>
            </w:r>
          </w:p>
        </w:tc>
        <w:tc>
          <w:tcPr>
            <w:tcW w:w="1828" w:type="dxa"/>
            <w:vAlign w:val="center"/>
          </w:tcPr>
          <w:p w14:paraId="7472C62B" w14:textId="77777777" w:rsidR="003772B5" w:rsidRPr="00B073D8" w:rsidRDefault="003772B5" w:rsidP="003772B5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14:paraId="72294C31" w14:textId="77777777" w:rsidR="003772B5" w:rsidRPr="00B073D8" w:rsidRDefault="003772B5" w:rsidP="003772B5">
            <w:pPr>
              <w:pStyle w:val="ICATableCaption"/>
            </w:pPr>
            <w:r w:rsidRPr="00B073D8">
              <w:t>Rank</w:t>
            </w:r>
          </w:p>
        </w:tc>
      </w:tr>
      <w:tr w:rsidR="007871AF" w:rsidRPr="00801C2F" w14:paraId="2D197EAE" w14:textId="77777777" w:rsidTr="00AD07F0">
        <w:tc>
          <w:tcPr>
            <w:tcW w:w="795" w:type="dxa"/>
            <w:vAlign w:val="center"/>
          </w:tcPr>
          <w:p w14:paraId="57564E2B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  <w:vAlign w:val="center"/>
          </w:tcPr>
          <w:p w14:paraId="2501B4DE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  <w:vAlign w:val="center"/>
          </w:tcPr>
          <w:p w14:paraId="4D847C0B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14:paraId="6E979234" w14:textId="78D31C0C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71AF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7" w:type="dxa"/>
            <w:vAlign w:val="center"/>
          </w:tcPr>
          <w:p w14:paraId="47D0B76C" w14:textId="64F29857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7871AF" w:rsidRPr="00801C2F" w14:paraId="72AC32D9" w14:textId="77777777" w:rsidTr="00AD07F0">
        <w:tc>
          <w:tcPr>
            <w:tcW w:w="795" w:type="dxa"/>
            <w:vAlign w:val="center"/>
          </w:tcPr>
          <w:p w14:paraId="461DA7E3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  <w:vAlign w:val="center"/>
          </w:tcPr>
          <w:p w14:paraId="7ABE7EA9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  <w:vAlign w:val="center"/>
          </w:tcPr>
          <w:p w14:paraId="790E195E" w14:textId="77777777" w:rsidR="007871AF" w:rsidRDefault="007871AF" w:rsidP="007871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</w:tcPr>
          <w:p w14:paraId="2CF034A5" w14:textId="55E7EA66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71AF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7" w:type="dxa"/>
            <w:vAlign w:val="center"/>
          </w:tcPr>
          <w:p w14:paraId="16205D69" w14:textId="77777777" w:rsidR="007871AF" w:rsidRDefault="007871AF" w:rsidP="007871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14:paraId="62B92346" w14:textId="77777777" w:rsidR="00F25DD0" w:rsidRPr="00801C2F" w:rsidRDefault="00F25DD0" w:rsidP="00414CA7">
      <w:pPr>
        <w:pStyle w:val="ICAHeading2"/>
      </w:pPr>
    </w:p>
    <w:p w14:paraId="738B2A24" w14:textId="77777777" w:rsidR="00414CA7" w:rsidRPr="00801C2F" w:rsidRDefault="003772B5" w:rsidP="00414CA7">
      <w:pPr>
        <w:pStyle w:val="ICAHeading2"/>
      </w:pPr>
      <w:r w:rsidRPr="00801C2F">
        <w:t>FTSE/JSE Capped Property Index (J254</w:t>
      </w:r>
      <w:r w:rsidR="0070549C" w:rsidRPr="00801C2F">
        <w:t>)</w:t>
      </w:r>
    </w:p>
    <w:p w14:paraId="3DFD6820" w14:textId="6679DA48" w:rsidR="000311C7" w:rsidRDefault="000311C7" w:rsidP="000311C7">
      <w:pPr>
        <w:pStyle w:val="ICAParagraphText"/>
      </w:pPr>
      <w:r w:rsidRPr="0016585B">
        <w:t>NO CONSTITUENT ADDITIONS OR DELETIONS</w:t>
      </w:r>
    </w:p>
    <w:p w14:paraId="27C29B46" w14:textId="47A5C82E" w:rsidR="003772B5" w:rsidRPr="00801C2F" w:rsidRDefault="003772B5" w:rsidP="003772B5">
      <w:pPr>
        <w:pStyle w:val="ICAHeading3"/>
      </w:pPr>
      <w:r w:rsidRPr="00801C2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68"/>
        <w:gridCol w:w="1827"/>
        <w:gridCol w:w="1990"/>
        <w:gridCol w:w="693"/>
      </w:tblGrid>
      <w:tr w:rsidR="00575EBD" w:rsidRPr="00801C2F" w14:paraId="7358E95A" w14:textId="77777777" w:rsidTr="008209B9">
        <w:tc>
          <w:tcPr>
            <w:tcW w:w="790" w:type="dxa"/>
            <w:vAlign w:val="center"/>
          </w:tcPr>
          <w:p w14:paraId="6FCB9B8D" w14:textId="77777777" w:rsidR="00570C5E" w:rsidRPr="00801C2F" w:rsidRDefault="00570C5E" w:rsidP="003772B5">
            <w:pPr>
              <w:pStyle w:val="ICATableCaption"/>
            </w:pPr>
            <w:r w:rsidRPr="00801C2F">
              <w:t>Ticker</w:t>
            </w:r>
          </w:p>
        </w:tc>
        <w:tc>
          <w:tcPr>
            <w:tcW w:w="3268" w:type="dxa"/>
            <w:vAlign w:val="center"/>
          </w:tcPr>
          <w:p w14:paraId="711B693B" w14:textId="77777777" w:rsidR="00570C5E" w:rsidRPr="00801C2F" w:rsidRDefault="00570C5E" w:rsidP="003772B5">
            <w:pPr>
              <w:pStyle w:val="ICATableCaption"/>
            </w:pPr>
            <w:r w:rsidRPr="00801C2F">
              <w:t>Constituent</w:t>
            </w:r>
          </w:p>
        </w:tc>
        <w:tc>
          <w:tcPr>
            <w:tcW w:w="1827" w:type="dxa"/>
            <w:vAlign w:val="center"/>
          </w:tcPr>
          <w:p w14:paraId="43A0E3C3" w14:textId="77777777" w:rsidR="00570C5E" w:rsidRPr="00801C2F" w:rsidRDefault="00570C5E" w:rsidP="003772B5">
            <w:pPr>
              <w:pStyle w:val="ICATableCaption"/>
            </w:pPr>
            <w:r w:rsidRPr="00801C2F">
              <w:t>ISIN</w:t>
            </w:r>
          </w:p>
        </w:tc>
        <w:tc>
          <w:tcPr>
            <w:tcW w:w="1990" w:type="dxa"/>
            <w:vAlign w:val="center"/>
          </w:tcPr>
          <w:p w14:paraId="0E4E75E7" w14:textId="77777777" w:rsidR="00570C5E" w:rsidRPr="00801C2F" w:rsidRDefault="00570C5E" w:rsidP="003772B5">
            <w:pPr>
              <w:pStyle w:val="ICATableCaption"/>
            </w:pPr>
            <w:r w:rsidRPr="00801C2F">
              <w:t>Free Float</w:t>
            </w:r>
          </w:p>
        </w:tc>
        <w:tc>
          <w:tcPr>
            <w:tcW w:w="693" w:type="dxa"/>
            <w:vAlign w:val="center"/>
          </w:tcPr>
          <w:p w14:paraId="730DCC06" w14:textId="77777777" w:rsidR="00570C5E" w:rsidRPr="00801C2F" w:rsidRDefault="00570C5E" w:rsidP="003772B5">
            <w:pPr>
              <w:pStyle w:val="ICATableCaption"/>
            </w:pPr>
            <w:r w:rsidRPr="00801C2F">
              <w:t>Rank</w:t>
            </w:r>
          </w:p>
        </w:tc>
      </w:tr>
      <w:tr w:rsidR="008209B9" w:rsidRPr="00801C2F" w14:paraId="50524A81" w14:textId="77777777" w:rsidTr="008209B9">
        <w:tc>
          <w:tcPr>
            <w:tcW w:w="790" w:type="dxa"/>
          </w:tcPr>
          <w:p w14:paraId="34FD268B" w14:textId="5FFDBFBF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268" w:type="dxa"/>
          </w:tcPr>
          <w:p w14:paraId="6EBC7E48" w14:textId="24B1D9C1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27" w:type="dxa"/>
          </w:tcPr>
          <w:p w14:paraId="50457D8D" w14:textId="55FB9302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990" w:type="dxa"/>
            <w:vAlign w:val="center"/>
          </w:tcPr>
          <w:p w14:paraId="14EE6B8F" w14:textId="6878F32A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  <w:tc>
          <w:tcPr>
            <w:tcW w:w="693" w:type="dxa"/>
            <w:vAlign w:val="center"/>
          </w:tcPr>
          <w:p w14:paraId="19A0FE8E" w14:textId="459B65D0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8209B9" w:rsidRPr="00801C2F" w14:paraId="2B217C0B" w14:textId="77777777" w:rsidTr="008209B9">
        <w:tc>
          <w:tcPr>
            <w:tcW w:w="790" w:type="dxa"/>
          </w:tcPr>
          <w:p w14:paraId="00010432" w14:textId="482F7D2B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268" w:type="dxa"/>
          </w:tcPr>
          <w:p w14:paraId="420A90A9" w14:textId="60E1B249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27" w:type="dxa"/>
          </w:tcPr>
          <w:p w14:paraId="2A5C7A77" w14:textId="4D81884A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990" w:type="dxa"/>
          </w:tcPr>
          <w:p w14:paraId="38D2EB1E" w14:textId="21CEB1AE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  <w:tc>
          <w:tcPr>
            <w:tcW w:w="693" w:type="dxa"/>
          </w:tcPr>
          <w:p w14:paraId="0E92A71B" w14:textId="1C29DA18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8209B9" w:rsidRPr="00801C2F" w14:paraId="177D4E61" w14:textId="77777777" w:rsidTr="008209B9">
        <w:tc>
          <w:tcPr>
            <w:tcW w:w="790" w:type="dxa"/>
          </w:tcPr>
          <w:p w14:paraId="7B43AAF2" w14:textId="7D565CB1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268" w:type="dxa"/>
          </w:tcPr>
          <w:p w14:paraId="6E020B36" w14:textId="752EDC06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27" w:type="dxa"/>
          </w:tcPr>
          <w:p w14:paraId="5F74F5D9" w14:textId="21BBB769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990" w:type="dxa"/>
          </w:tcPr>
          <w:p w14:paraId="250880F1" w14:textId="118320CD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3" w:type="dxa"/>
          </w:tcPr>
          <w:p w14:paraId="524761BC" w14:textId="0CA07C70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8209B9" w:rsidRPr="00801C2F" w14:paraId="7386CE68" w14:textId="77777777" w:rsidTr="008209B9">
        <w:tc>
          <w:tcPr>
            <w:tcW w:w="790" w:type="dxa"/>
          </w:tcPr>
          <w:p w14:paraId="09766170" w14:textId="3977F9E8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268" w:type="dxa"/>
          </w:tcPr>
          <w:p w14:paraId="1D84C6A7" w14:textId="4ABB0D0D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27" w:type="dxa"/>
          </w:tcPr>
          <w:p w14:paraId="09C5BAA8" w14:textId="04F0886A" w:rsidR="008209B9" w:rsidRDefault="008209B9" w:rsidP="008209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990" w:type="dxa"/>
          </w:tcPr>
          <w:p w14:paraId="0196652D" w14:textId="6E8E21FA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09B9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3" w:type="dxa"/>
          </w:tcPr>
          <w:p w14:paraId="01B40DEC" w14:textId="3D37CCEE" w:rsidR="008209B9" w:rsidRDefault="008209B9" w:rsidP="008209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067D832C" w14:textId="77777777" w:rsidR="00F25DD0" w:rsidRPr="00801C2F" w:rsidRDefault="00F25DD0" w:rsidP="003772B5">
      <w:pPr>
        <w:pStyle w:val="ICAHeading2"/>
      </w:pPr>
    </w:p>
    <w:p w14:paraId="181DF26C" w14:textId="77777777" w:rsidR="003772B5" w:rsidRPr="00801C2F" w:rsidRDefault="003772B5" w:rsidP="003772B5">
      <w:pPr>
        <w:pStyle w:val="ICAHeading2"/>
      </w:pPr>
      <w:r w:rsidRPr="00801C2F">
        <w:t>FTSE/JSE Dividend+ (J259)</w:t>
      </w:r>
    </w:p>
    <w:p w14:paraId="4FE9DEFE" w14:textId="77777777" w:rsidR="00801C2F" w:rsidRPr="00801C2F" w:rsidRDefault="00801C2F" w:rsidP="00801C2F">
      <w:pPr>
        <w:pStyle w:val="ICAParagraphText"/>
      </w:pPr>
      <w:r w:rsidRPr="00801C2F">
        <w:t>INDEX NOT REVIEWED THIS QUARTER</w:t>
      </w:r>
    </w:p>
    <w:p w14:paraId="5A1C943B" w14:textId="77777777" w:rsidR="00F25DD0" w:rsidRPr="00801C2F" w:rsidRDefault="00F25DD0" w:rsidP="00473652">
      <w:pPr>
        <w:pStyle w:val="ICAHeading2"/>
      </w:pPr>
    </w:p>
    <w:p w14:paraId="2E655129" w14:textId="17FEC38E" w:rsidR="00822F17" w:rsidRPr="00801C2F" w:rsidRDefault="00822F17" w:rsidP="00822F17">
      <w:pPr>
        <w:pStyle w:val="ICAHeading2"/>
      </w:pPr>
      <w:r w:rsidRPr="00801C2F">
        <w:t>FTSE/JSE Value Index (J330)</w:t>
      </w:r>
    </w:p>
    <w:p w14:paraId="7FE7606A" w14:textId="77777777" w:rsidR="00822F17" w:rsidRPr="004010CB" w:rsidRDefault="00822F17" w:rsidP="00822F17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22F17" w:rsidRPr="004010CB" w14:paraId="3E524B6C" w14:textId="77777777" w:rsidTr="00953418">
        <w:tc>
          <w:tcPr>
            <w:tcW w:w="811" w:type="dxa"/>
            <w:vAlign w:val="center"/>
          </w:tcPr>
          <w:p w14:paraId="6A6AD07F" w14:textId="77777777" w:rsidR="00822F17" w:rsidRPr="004010CB" w:rsidRDefault="00822F17" w:rsidP="00953418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1ECD7A12" w14:textId="77777777" w:rsidR="00822F17" w:rsidRPr="004010CB" w:rsidRDefault="00822F17" w:rsidP="00953418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4BD0C786" w14:textId="77777777" w:rsidR="00822F17" w:rsidRPr="004010CB" w:rsidRDefault="00822F17" w:rsidP="00953418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2383485B" w14:textId="77777777" w:rsidR="00822F17" w:rsidRPr="004010CB" w:rsidRDefault="00822F17" w:rsidP="00953418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7E7B9B61" w14:textId="77777777" w:rsidR="00822F17" w:rsidRPr="004010CB" w:rsidRDefault="00822F17" w:rsidP="00953418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6704CDA6" w14:textId="77777777" w:rsidR="00822F17" w:rsidRPr="004010CB" w:rsidRDefault="00822F17" w:rsidP="00953418">
            <w:pPr>
              <w:pStyle w:val="ICATableCaption"/>
            </w:pPr>
            <w:r w:rsidRPr="004010CB">
              <w:t>Rank</w:t>
            </w:r>
          </w:p>
        </w:tc>
      </w:tr>
      <w:tr w:rsidR="00822F17" w:rsidRPr="004010CB" w14:paraId="5A6E7CE5" w14:textId="77777777" w:rsidTr="00953418">
        <w:trPr>
          <w:trHeight w:val="70"/>
        </w:trPr>
        <w:tc>
          <w:tcPr>
            <w:tcW w:w="811" w:type="dxa"/>
            <w:noWrap/>
            <w:vAlign w:val="center"/>
          </w:tcPr>
          <w:p w14:paraId="76243A35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66DA0A7F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55D1A518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66B76654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951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106</w:t>
            </w:r>
          </w:p>
        </w:tc>
        <w:tc>
          <w:tcPr>
            <w:tcW w:w="1990" w:type="dxa"/>
            <w:noWrap/>
            <w:vAlign w:val="center"/>
          </w:tcPr>
          <w:p w14:paraId="24DD91D7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6330991B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1339CFEF" w14:textId="77777777" w:rsidR="00822F17" w:rsidRDefault="00822F17" w:rsidP="00822F17">
      <w:pPr>
        <w:pStyle w:val="ICAHeading3"/>
      </w:pPr>
      <w:r>
        <w:t>Equities for exclusion from index</w:t>
      </w:r>
    </w:p>
    <w:p w14:paraId="2BEAB6ED" w14:textId="77777777" w:rsidR="00822F17" w:rsidRDefault="00822F17" w:rsidP="00822F17">
      <w:pPr>
        <w:pStyle w:val="ICAParagraphText"/>
      </w:pPr>
      <w:r>
        <w:t xml:space="preserve">NO CONSTITUENT DELETIONS </w:t>
      </w:r>
    </w:p>
    <w:p w14:paraId="62EF890A" w14:textId="650B0BFB" w:rsidR="00822F17" w:rsidRPr="00801C2F" w:rsidRDefault="00822F17" w:rsidP="00822F17">
      <w:pPr>
        <w:pStyle w:val="ICAHeading2"/>
      </w:pPr>
      <w:r>
        <w:t>FTSE/JSE Growth Index (J331</w:t>
      </w:r>
      <w:r w:rsidRPr="00801C2F">
        <w:t>)</w:t>
      </w:r>
    </w:p>
    <w:p w14:paraId="1A693B2C" w14:textId="77777777" w:rsidR="00822F17" w:rsidRPr="004010CB" w:rsidRDefault="00822F17" w:rsidP="00822F17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22F17" w:rsidRPr="004010CB" w14:paraId="5EEAB9E1" w14:textId="77777777" w:rsidTr="00953418">
        <w:tc>
          <w:tcPr>
            <w:tcW w:w="811" w:type="dxa"/>
            <w:vAlign w:val="center"/>
          </w:tcPr>
          <w:p w14:paraId="520FC819" w14:textId="77777777" w:rsidR="00822F17" w:rsidRPr="004010CB" w:rsidRDefault="00822F17" w:rsidP="00953418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427C3B00" w14:textId="77777777" w:rsidR="00822F17" w:rsidRPr="004010CB" w:rsidRDefault="00822F17" w:rsidP="00953418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32F059A0" w14:textId="77777777" w:rsidR="00822F17" w:rsidRPr="004010CB" w:rsidRDefault="00822F17" w:rsidP="00953418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49AB14CF" w14:textId="77777777" w:rsidR="00822F17" w:rsidRPr="004010CB" w:rsidRDefault="00822F17" w:rsidP="00953418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434A2031" w14:textId="77777777" w:rsidR="00822F17" w:rsidRPr="004010CB" w:rsidRDefault="00822F17" w:rsidP="00953418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0DC1CD39" w14:textId="77777777" w:rsidR="00822F17" w:rsidRPr="004010CB" w:rsidRDefault="00822F17" w:rsidP="00953418">
            <w:pPr>
              <w:pStyle w:val="ICATableCaption"/>
            </w:pPr>
            <w:r w:rsidRPr="004010CB">
              <w:t>Rank</w:t>
            </w:r>
          </w:p>
        </w:tc>
      </w:tr>
      <w:tr w:rsidR="00822F17" w:rsidRPr="004010CB" w14:paraId="450DDDDD" w14:textId="77777777" w:rsidTr="00953418">
        <w:trPr>
          <w:trHeight w:val="70"/>
        </w:trPr>
        <w:tc>
          <w:tcPr>
            <w:tcW w:w="811" w:type="dxa"/>
            <w:noWrap/>
            <w:vAlign w:val="center"/>
          </w:tcPr>
          <w:p w14:paraId="6DE9D316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3E53F7D7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3657CEE5" w14:textId="77777777" w:rsidR="00822F17" w:rsidRDefault="00822F17" w:rsidP="0095341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61A8EE39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951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106</w:t>
            </w:r>
          </w:p>
        </w:tc>
        <w:tc>
          <w:tcPr>
            <w:tcW w:w="1990" w:type="dxa"/>
            <w:noWrap/>
            <w:vAlign w:val="center"/>
          </w:tcPr>
          <w:p w14:paraId="28C7E20A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66E6D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1737719A" w14:textId="77777777" w:rsidR="00822F17" w:rsidRDefault="00822F17" w:rsidP="0095341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22C02FE5" w14:textId="77777777" w:rsidR="00822F17" w:rsidRDefault="00822F17" w:rsidP="00822F17">
      <w:pPr>
        <w:pStyle w:val="ICAHeading3"/>
      </w:pPr>
      <w:r>
        <w:t>Equities for exclusion from index</w:t>
      </w:r>
    </w:p>
    <w:p w14:paraId="41FA3B42" w14:textId="77777777" w:rsidR="00822F17" w:rsidRDefault="00822F17" w:rsidP="00822F17">
      <w:pPr>
        <w:pStyle w:val="ICAParagraphText"/>
      </w:pPr>
      <w:r>
        <w:t xml:space="preserve">NO CONSTITUENT DELETIONS </w:t>
      </w:r>
    </w:p>
    <w:p w14:paraId="7A9CC99D" w14:textId="77777777" w:rsidR="003938B4" w:rsidRPr="00990FE1" w:rsidRDefault="003938B4" w:rsidP="00473652">
      <w:pPr>
        <w:pStyle w:val="ICAHeading2"/>
      </w:pPr>
    </w:p>
    <w:p w14:paraId="6BEF7AB4" w14:textId="77777777" w:rsidR="00BE1211" w:rsidRPr="00637D23" w:rsidRDefault="003772B5" w:rsidP="00BE1211">
      <w:pPr>
        <w:pStyle w:val="ICAHeading2"/>
      </w:pPr>
      <w:r w:rsidRPr="00637D23">
        <w:t>FTSE/JSE Shareholder Weighted Top 40 (J400</w:t>
      </w:r>
      <w:r w:rsidR="00EC11B8" w:rsidRPr="00637D23">
        <w:t>; J430</w:t>
      </w:r>
      <w:r w:rsidRPr="00637D23">
        <w:t>)</w:t>
      </w:r>
    </w:p>
    <w:p w14:paraId="58D95F42" w14:textId="0F93E583" w:rsidR="000311C7" w:rsidRDefault="000311C7" w:rsidP="000311C7">
      <w:pPr>
        <w:pStyle w:val="ICAParagraphText"/>
      </w:pPr>
      <w:r w:rsidRPr="0016585B">
        <w:t>NO CONSTITUENT ADDITIONS OR DELETIONS</w:t>
      </w:r>
    </w:p>
    <w:p w14:paraId="1B5F0AE3" w14:textId="497CEE93"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8"/>
        <w:gridCol w:w="3269"/>
        <w:gridCol w:w="1828"/>
        <w:gridCol w:w="1990"/>
        <w:gridCol w:w="693"/>
      </w:tblGrid>
      <w:tr w:rsidR="00575EBD" w:rsidRPr="00EF3113" w14:paraId="11768C33" w14:textId="77777777" w:rsidTr="00044C4A">
        <w:tc>
          <w:tcPr>
            <w:tcW w:w="788" w:type="dxa"/>
            <w:vAlign w:val="center"/>
          </w:tcPr>
          <w:p w14:paraId="28315F7D" w14:textId="77777777"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269" w:type="dxa"/>
            <w:vAlign w:val="center"/>
          </w:tcPr>
          <w:p w14:paraId="0928FAA8" w14:textId="77777777"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28" w:type="dxa"/>
            <w:vAlign w:val="center"/>
          </w:tcPr>
          <w:p w14:paraId="0424B402" w14:textId="77777777"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990" w:type="dxa"/>
            <w:vAlign w:val="center"/>
          </w:tcPr>
          <w:p w14:paraId="0F1A7451" w14:textId="77777777"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3" w:type="dxa"/>
            <w:vAlign w:val="center"/>
          </w:tcPr>
          <w:p w14:paraId="04ECF4C3" w14:textId="77777777"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044C4A" w:rsidRPr="00044C4A" w14:paraId="4A48A7BC" w14:textId="77777777" w:rsidTr="00044C4A">
        <w:tc>
          <w:tcPr>
            <w:tcW w:w="788" w:type="dxa"/>
          </w:tcPr>
          <w:p w14:paraId="0BED2C37" w14:textId="6B11E887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269" w:type="dxa"/>
          </w:tcPr>
          <w:p w14:paraId="24C5E97D" w14:textId="29127456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28" w:type="dxa"/>
          </w:tcPr>
          <w:p w14:paraId="579B1A07" w14:textId="4405D34B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90" w:type="dxa"/>
          </w:tcPr>
          <w:p w14:paraId="74427287" w14:textId="226FF067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3" w:type="dxa"/>
          </w:tcPr>
          <w:p w14:paraId="3430AC24" w14:textId="247DE84A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044C4A" w:rsidRPr="00044C4A" w14:paraId="502311A7" w14:textId="77777777" w:rsidTr="00044C4A">
        <w:tc>
          <w:tcPr>
            <w:tcW w:w="788" w:type="dxa"/>
          </w:tcPr>
          <w:p w14:paraId="6057BC26" w14:textId="2E87CC19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269" w:type="dxa"/>
          </w:tcPr>
          <w:p w14:paraId="20D9EA61" w14:textId="2AADAB7B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8" w:type="dxa"/>
          </w:tcPr>
          <w:p w14:paraId="63014648" w14:textId="639863B3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42F21717" w14:textId="3B6656DE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93" w:type="dxa"/>
          </w:tcPr>
          <w:p w14:paraId="5C6CAC83" w14:textId="0D4516C8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044C4A" w:rsidRPr="00044C4A" w14:paraId="709FA574" w14:textId="77777777" w:rsidTr="00306F38">
        <w:tc>
          <w:tcPr>
            <w:tcW w:w="788" w:type="dxa"/>
          </w:tcPr>
          <w:p w14:paraId="1ED044C7" w14:textId="55953139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269" w:type="dxa"/>
          </w:tcPr>
          <w:p w14:paraId="36EB5604" w14:textId="578E42A1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28" w:type="dxa"/>
          </w:tcPr>
          <w:p w14:paraId="7D4FBB7B" w14:textId="079EFC0C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990" w:type="dxa"/>
          </w:tcPr>
          <w:p w14:paraId="76D84A54" w14:textId="3527AFE3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50.420352449217%</w:t>
            </w:r>
          </w:p>
        </w:tc>
        <w:tc>
          <w:tcPr>
            <w:tcW w:w="693" w:type="dxa"/>
          </w:tcPr>
          <w:p w14:paraId="62A8610A" w14:textId="65652F2F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044C4A" w:rsidRPr="00044C4A" w14:paraId="08DC8044" w14:textId="77777777" w:rsidTr="00306F38">
        <w:tc>
          <w:tcPr>
            <w:tcW w:w="788" w:type="dxa"/>
          </w:tcPr>
          <w:p w14:paraId="36CC3E13" w14:textId="79381EDD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269" w:type="dxa"/>
          </w:tcPr>
          <w:p w14:paraId="54762077" w14:textId="79050190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28" w:type="dxa"/>
          </w:tcPr>
          <w:p w14:paraId="52C84C99" w14:textId="5019E620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990" w:type="dxa"/>
          </w:tcPr>
          <w:p w14:paraId="692F5B7A" w14:textId="6336EB2E" w:rsidR="00044C4A" w:rsidRDefault="00044C4A" w:rsidP="00D372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89.29999995704</w:t>
            </w:r>
            <w:r w:rsidR="00D3724D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3" w:type="dxa"/>
          </w:tcPr>
          <w:p w14:paraId="58D5459D" w14:textId="75D011FC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044C4A" w:rsidRPr="00044C4A" w14:paraId="5BBBAB90" w14:textId="77777777" w:rsidTr="00306F38">
        <w:tc>
          <w:tcPr>
            <w:tcW w:w="788" w:type="dxa"/>
          </w:tcPr>
          <w:p w14:paraId="70F8F4F4" w14:textId="0C9E3A5C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69" w:type="dxa"/>
          </w:tcPr>
          <w:p w14:paraId="19DA2689" w14:textId="2D31A201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28" w:type="dxa"/>
          </w:tcPr>
          <w:p w14:paraId="61050CD7" w14:textId="6420DE3F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19CA815B" w14:textId="0746A7D8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3" w:type="dxa"/>
          </w:tcPr>
          <w:p w14:paraId="08D12D18" w14:textId="4A4EF0AD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44C4A" w:rsidRPr="00044C4A" w14:paraId="6942E04C" w14:textId="77777777" w:rsidTr="00306F38">
        <w:tc>
          <w:tcPr>
            <w:tcW w:w="788" w:type="dxa"/>
          </w:tcPr>
          <w:p w14:paraId="4E10DC58" w14:textId="5BFB0794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269" w:type="dxa"/>
          </w:tcPr>
          <w:p w14:paraId="77E1ED6A" w14:textId="485E99CC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28" w:type="dxa"/>
          </w:tcPr>
          <w:p w14:paraId="315DE65B" w14:textId="703F0990" w:rsidR="00044C4A" w:rsidRDefault="00044C4A" w:rsidP="00044C4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990" w:type="dxa"/>
          </w:tcPr>
          <w:p w14:paraId="7A5B0BCB" w14:textId="3CA1AE1C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52.233664231430%</w:t>
            </w:r>
          </w:p>
        </w:tc>
        <w:tc>
          <w:tcPr>
            <w:tcW w:w="693" w:type="dxa"/>
          </w:tcPr>
          <w:p w14:paraId="11E069AE" w14:textId="5173E7B3" w:rsidR="00044C4A" w:rsidRDefault="00044C4A" w:rsidP="00044C4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44C4A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6B882FB6" w14:textId="77777777"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629B46A9" w14:textId="77777777" w:rsidR="003772B5" w:rsidRPr="00637D23" w:rsidRDefault="003772B5" w:rsidP="003772B5">
      <w:pPr>
        <w:pStyle w:val="ICAHeading2"/>
      </w:pPr>
      <w:r w:rsidRPr="00637D23">
        <w:t>FTSE/JSE Shareholder Weighted All Share (J403</w:t>
      </w:r>
      <w:r w:rsidR="00EC11B8" w:rsidRPr="00637D23">
        <w:t>; J433</w:t>
      </w:r>
      <w:r w:rsidRPr="00637D23">
        <w:t>)</w:t>
      </w:r>
    </w:p>
    <w:p w14:paraId="20EEE179" w14:textId="77777777" w:rsidR="00CE0FD7" w:rsidRPr="004010CB" w:rsidRDefault="00CE0FD7" w:rsidP="00CE0FD7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CE0FD7" w:rsidRPr="004010CB" w14:paraId="43984C1C" w14:textId="77777777" w:rsidTr="00306F38">
        <w:tc>
          <w:tcPr>
            <w:tcW w:w="811" w:type="dxa"/>
            <w:vAlign w:val="center"/>
          </w:tcPr>
          <w:p w14:paraId="074C95CF" w14:textId="77777777" w:rsidR="00CE0FD7" w:rsidRPr="004010CB" w:rsidRDefault="00CE0FD7" w:rsidP="00306F38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14:paraId="201BD82E" w14:textId="77777777" w:rsidR="00CE0FD7" w:rsidRPr="004010CB" w:rsidRDefault="00CE0FD7" w:rsidP="00306F38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14:paraId="6741161B" w14:textId="77777777" w:rsidR="00CE0FD7" w:rsidRPr="004010CB" w:rsidRDefault="00CE0FD7" w:rsidP="00306F38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14:paraId="46F9E8E4" w14:textId="77777777" w:rsidR="00CE0FD7" w:rsidRPr="004010CB" w:rsidRDefault="00CE0FD7" w:rsidP="00306F38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14:paraId="7C685FEC" w14:textId="77777777" w:rsidR="00CE0FD7" w:rsidRPr="004010CB" w:rsidRDefault="00CE0FD7" w:rsidP="00306F38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14:paraId="4B34CC8E" w14:textId="77777777" w:rsidR="00CE0FD7" w:rsidRPr="004010CB" w:rsidRDefault="00CE0FD7" w:rsidP="00306F38">
            <w:pPr>
              <w:pStyle w:val="ICATableCaption"/>
            </w:pPr>
            <w:r w:rsidRPr="004010CB">
              <w:t>Rank</w:t>
            </w:r>
          </w:p>
        </w:tc>
      </w:tr>
      <w:tr w:rsidR="00CE0FD7" w:rsidRPr="004010CB" w14:paraId="03E23F48" w14:textId="77777777" w:rsidTr="00306F38">
        <w:trPr>
          <w:trHeight w:val="70"/>
        </w:trPr>
        <w:tc>
          <w:tcPr>
            <w:tcW w:w="811" w:type="dxa"/>
            <w:noWrap/>
            <w:vAlign w:val="center"/>
          </w:tcPr>
          <w:p w14:paraId="44ACB6EC" w14:textId="77777777" w:rsidR="00CE0FD7" w:rsidRDefault="00CE0FD7" w:rsidP="00306F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2983" w:type="dxa"/>
            <w:noWrap/>
            <w:vAlign w:val="center"/>
          </w:tcPr>
          <w:p w14:paraId="30F25307" w14:textId="77777777" w:rsidR="00CE0FD7" w:rsidRDefault="00CE0FD7" w:rsidP="00306F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  <w:vAlign w:val="center"/>
          </w:tcPr>
          <w:p w14:paraId="5B67FE78" w14:textId="77777777" w:rsidR="00CE0FD7" w:rsidRDefault="00CE0FD7" w:rsidP="00306F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608" w:type="dxa"/>
            <w:noWrap/>
            <w:vAlign w:val="center"/>
          </w:tcPr>
          <w:p w14:paraId="3F9A3402" w14:textId="77777777" w:rsidR="00CE0FD7" w:rsidRDefault="00CE0FD7" w:rsidP="00306F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30,951,106</w:t>
            </w:r>
          </w:p>
        </w:tc>
        <w:tc>
          <w:tcPr>
            <w:tcW w:w="1990" w:type="dxa"/>
            <w:noWrap/>
            <w:vAlign w:val="center"/>
          </w:tcPr>
          <w:p w14:paraId="19CA1894" w14:textId="77777777" w:rsidR="00CE0FD7" w:rsidRDefault="00CE0FD7" w:rsidP="00306F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2BB8">
              <w:rPr>
                <w:rFonts w:ascii="Arial" w:hAnsi="Arial" w:cs="Arial"/>
                <w:color w:val="666699"/>
                <w:sz w:val="18"/>
                <w:szCs w:val="18"/>
              </w:rPr>
              <w:t>34.3064057226259%</w:t>
            </w:r>
          </w:p>
        </w:tc>
        <w:tc>
          <w:tcPr>
            <w:tcW w:w="710" w:type="dxa"/>
            <w:noWrap/>
            <w:vAlign w:val="center"/>
          </w:tcPr>
          <w:p w14:paraId="791DB629" w14:textId="77777777" w:rsidR="00CE0FD7" w:rsidRDefault="00CE0FD7" w:rsidP="00306F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</w:tbl>
    <w:p w14:paraId="02A49815" w14:textId="77777777" w:rsidR="00CE0FD7" w:rsidRDefault="00CE0FD7" w:rsidP="00CE0FD7">
      <w:pPr>
        <w:pStyle w:val="ICAHeading3"/>
      </w:pPr>
      <w:r w:rsidRPr="004010CB">
        <w:t>Equities for exclusion from index</w:t>
      </w:r>
    </w:p>
    <w:p w14:paraId="7F6B18BE" w14:textId="77777777" w:rsidR="00CE0FD7" w:rsidRPr="004010CB" w:rsidRDefault="00CE0FD7" w:rsidP="00CE0FD7">
      <w:pPr>
        <w:pStyle w:val="ICAParagraphText"/>
      </w:pPr>
      <w:r>
        <w:t xml:space="preserve">NO CONSTITUENT </w:t>
      </w:r>
      <w:r w:rsidRPr="0016585B">
        <w:t>DELETIONS</w:t>
      </w:r>
    </w:p>
    <w:p w14:paraId="50A339D8" w14:textId="77777777" w:rsidR="00CE0FD7" w:rsidRPr="00637D23" w:rsidRDefault="00CE0FD7" w:rsidP="00CE0FD7">
      <w:pPr>
        <w:pStyle w:val="ICAHeading2"/>
        <w:jc w:val="left"/>
      </w:pPr>
    </w:p>
    <w:p w14:paraId="4D31A25F" w14:textId="77777777" w:rsidR="00B567B5" w:rsidRPr="00637D23" w:rsidRDefault="00572A8E" w:rsidP="00B567B5">
      <w:pPr>
        <w:pStyle w:val="ICAHeading2"/>
      </w:pPr>
      <w:r w:rsidRPr="00637D23">
        <w:t>FTSE/JSE Tradable Property (J800)</w:t>
      </w:r>
    </w:p>
    <w:p w14:paraId="042EEF02" w14:textId="77777777" w:rsidR="00637D23" w:rsidRPr="0016585B" w:rsidRDefault="00637D23" w:rsidP="00637D23">
      <w:pPr>
        <w:pStyle w:val="ICAParagraphText"/>
      </w:pPr>
      <w:r w:rsidRPr="00637D23">
        <w:t>NO CONSTITUENT ADDITIONS OR DELETIONS</w:t>
      </w:r>
    </w:p>
    <w:p w14:paraId="1793C0B3" w14:textId="77777777" w:rsidR="004E7B54" w:rsidRDefault="004E7B54" w:rsidP="00B567B5">
      <w:pPr>
        <w:pStyle w:val="ICAHeading2"/>
      </w:pPr>
    </w:p>
    <w:p w14:paraId="1A544382" w14:textId="77777777" w:rsidR="00572A8E" w:rsidRPr="006D0FA0" w:rsidRDefault="00572A8E" w:rsidP="00572A8E">
      <w:pPr>
        <w:pStyle w:val="ICAHeading2"/>
      </w:pPr>
      <w:r w:rsidRPr="006D0FA0">
        <w:t>FTSE/JSE All Property (J803)</w:t>
      </w:r>
    </w:p>
    <w:p w14:paraId="2DAE99B6" w14:textId="77777777" w:rsidR="009E5B99" w:rsidRPr="0016585B" w:rsidRDefault="009E5B99" w:rsidP="009E5B99">
      <w:pPr>
        <w:pStyle w:val="ICAParagraphText"/>
      </w:pPr>
      <w:r w:rsidRPr="00637D23">
        <w:t>NO CONSTITUENT ADDITIONS OR DELETIONS</w:t>
      </w:r>
    </w:p>
    <w:p w14:paraId="1E4B9989" w14:textId="77777777" w:rsidR="004E7B54" w:rsidRDefault="004E7B54" w:rsidP="00920830">
      <w:pPr>
        <w:pStyle w:val="ICAHeading2"/>
        <w:rPr>
          <w:highlight w:val="yellow"/>
        </w:rPr>
      </w:pPr>
    </w:p>
    <w:p w14:paraId="554DDC02" w14:textId="77777777" w:rsidR="00920830" w:rsidRPr="006D0FA0" w:rsidRDefault="00920830" w:rsidP="00920830">
      <w:pPr>
        <w:pStyle w:val="ICAHeading2"/>
      </w:pPr>
      <w:r w:rsidRPr="006D0FA0">
        <w:t>FTSE/JSE SA REIT (J805)</w:t>
      </w:r>
    </w:p>
    <w:p w14:paraId="26FE1E42" w14:textId="77777777" w:rsidR="006D0FA0" w:rsidRPr="0016585B" w:rsidRDefault="006D0FA0" w:rsidP="006D0FA0">
      <w:pPr>
        <w:pStyle w:val="ICAParagraphText"/>
      </w:pPr>
      <w:r w:rsidRPr="0016585B">
        <w:t>NO CONSTITUENT ADDITIONS OR DELETIONS</w:t>
      </w:r>
    </w:p>
    <w:p w14:paraId="7DDB822B" w14:textId="77777777" w:rsidR="004E7B54" w:rsidRDefault="004E7B54" w:rsidP="004E7B54">
      <w:pPr>
        <w:pStyle w:val="ICAHeading2"/>
        <w:jc w:val="left"/>
        <w:rPr>
          <w:highlight w:val="yellow"/>
        </w:rPr>
      </w:pPr>
    </w:p>
    <w:p w14:paraId="691DB4AA" w14:textId="77777777" w:rsidR="00D13F81" w:rsidRPr="00D44A5F" w:rsidRDefault="00D13F81" w:rsidP="00D13F81">
      <w:pPr>
        <w:pStyle w:val="ICAHeading2"/>
      </w:pPr>
      <w:r w:rsidRPr="00334726">
        <w:t>FTSE/JSE SWIX Resource 10 (JSZ0)</w:t>
      </w:r>
    </w:p>
    <w:p w14:paraId="33A8C024" w14:textId="77777777" w:rsidR="00334726" w:rsidRPr="0016585B" w:rsidRDefault="00334726" w:rsidP="00334726">
      <w:pPr>
        <w:pStyle w:val="ICAParagraphText"/>
      </w:pPr>
      <w:r w:rsidRPr="0016585B">
        <w:t>NO CONSTITUENT ADDITIONS OR DELETIONS</w:t>
      </w:r>
    </w:p>
    <w:p w14:paraId="6BDFEB82" w14:textId="77777777"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C00CD4" w14:paraId="688B4C8F" w14:textId="77777777" w:rsidTr="00334726">
        <w:tc>
          <w:tcPr>
            <w:tcW w:w="793" w:type="dxa"/>
            <w:vAlign w:val="center"/>
          </w:tcPr>
          <w:p w14:paraId="085AD08B" w14:textId="77777777"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413" w:type="dxa"/>
            <w:vAlign w:val="center"/>
          </w:tcPr>
          <w:p w14:paraId="1EFF10C8" w14:textId="77777777"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37" w:type="dxa"/>
            <w:vAlign w:val="center"/>
          </w:tcPr>
          <w:p w14:paraId="3A33898B" w14:textId="77777777"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828" w:type="dxa"/>
            <w:vAlign w:val="center"/>
          </w:tcPr>
          <w:p w14:paraId="66307EDF" w14:textId="77777777"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14:paraId="6D8027FF" w14:textId="77777777"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A9689A" w:rsidRPr="00C00CD4" w14:paraId="07025D49" w14:textId="77777777" w:rsidTr="00306F38">
        <w:tc>
          <w:tcPr>
            <w:tcW w:w="793" w:type="dxa"/>
          </w:tcPr>
          <w:p w14:paraId="4304EB95" w14:textId="1B714B7E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14:paraId="2ECE809B" w14:textId="6469EC00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14:paraId="43288D1B" w14:textId="4E8FA3ED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14:paraId="05BA13A3" w14:textId="6BB3621A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7" w:type="dxa"/>
          </w:tcPr>
          <w:p w14:paraId="4E900AFD" w14:textId="58B5959F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A9689A" w:rsidRPr="00250BD0" w14:paraId="758934D2" w14:textId="77777777" w:rsidTr="00306F38">
        <w:tc>
          <w:tcPr>
            <w:tcW w:w="793" w:type="dxa"/>
          </w:tcPr>
          <w:p w14:paraId="00C1770A" w14:textId="77909276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14:paraId="190072FB" w14:textId="004FB122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14:paraId="4147D170" w14:textId="0C4B06FF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14:paraId="7B3A9B40" w14:textId="5BC76BCA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</w:tcPr>
          <w:p w14:paraId="1262DB71" w14:textId="4939CC94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A9689A" w:rsidRPr="00250BD0" w14:paraId="40D1BC65" w14:textId="77777777" w:rsidTr="00306F38">
        <w:tc>
          <w:tcPr>
            <w:tcW w:w="793" w:type="dxa"/>
          </w:tcPr>
          <w:p w14:paraId="7F3103D7" w14:textId="35582D78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14:paraId="166D3990" w14:textId="12D52BBB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14:paraId="774608EC" w14:textId="16FB52AE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14:paraId="54D14E1A" w14:textId="0C7F1767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62.547959876848%</w:t>
            </w:r>
          </w:p>
        </w:tc>
        <w:tc>
          <w:tcPr>
            <w:tcW w:w="697" w:type="dxa"/>
          </w:tcPr>
          <w:p w14:paraId="7CAE2BC2" w14:textId="496A1F1C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510C551" w14:textId="77777777" w:rsidR="00334726" w:rsidRDefault="00334726" w:rsidP="00D13F81">
      <w:pPr>
        <w:pStyle w:val="ICAHeading2"/>
        <w:rPr>
          <w:highlight w:val="yellow"/>
        </w:rPr>
      </w:pPr>
    </w:p>
    <w:p w14:paraId="5F6E807A" w14:textId="77777777" w:rsidR="00D13F81" w:rsidRPr="00A15791" w:rsidRDefault="00D13F81" w:rsidP="00D13F81">
      <w:pPr>
        <w:pStyle w:val="ICAHeading2"/>
      </w:pPr>
      <w:r w:rsidRPr="00A15791">
        <w:t>FTSE/JSE SWIX Industrial 25 (JSZ1)</w:t>
      </w:r>
    </w:p>
    <w:p w14:paraId="2D43B02C" w14:textId="77777777"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14:paraId="18CA5863" w14:textId="77777777"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5"/>
        <w:gridCol w:w="1820"/>
        <w:gridCol w:w="1990"/>
        <w:gridCol w:w="693"/>
      </w:tblGrid>
      <w:tr w:rsidR="00575EBD" w:rsidRPr="00786AAF" w14:paraId="697A7263" w14:textId="77777777" w:rsidTr="00A9689A">
        <w:tc>
          <w:tcPr>
            <w:tcW w:w="790" w:type="dxa"/>
            <w:vAlign w:val="center"/>
          </w:tcPr>
          <w:p w14:paraId="25AD7D9F" w14:textId="77777777"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275" w:type="dxa"/>
            <w:vAlign w:val="center"/>
          </w:tcPr>
          <w:p w14:paraId="0BB90452" w14:textId="77777777"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20" w:type="dxa"/>
            <w:vAlign w:val="center"/>
          </w:tcPr>
          <w:p w14:paraId="53E7832C" w14:textId="77777777"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73A01077" w14:textId="77777777"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EA48B22" w14:textId="77777777"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A9689A" w:rsidRPr="00786AAF" w14:paraId="0080E882" w14:textId="77777777" w:rsidTr="00A9689A">
        <w:tc>
          <w:tcPr>
            <w:tcW w:w="790" w:type="dxa"/>
          </w:tcPr>
          <w:p w14:paraId="19833468" w14:textId="73631A3F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75" w:type="dxa"/>
          </w:tcPr>
          <w:p w14:paraId="597E3799" w14:textId="3BF2E018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0" w:type="dxa"/>
          </w:tcPr>
          <w:p w14:paraId="5A27BCCD" w14:textId="6F8BC046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  <w:vAlign w:val="center"/>
          </w:tcPr>
          <w:p w14:paraId="4182E49B" w14:textId="78D3A890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  <w:tc>
          <w:tcPr>
            <w:tcW w:w="693" w:type="dxa"/>
            <w:vAlign w:val="center"/>
          </w:tcPr>
          <w:p w14:paraId="5588E9DF" w14:textId="12223C09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A9689A" w:rsidRPr="00786AAF" w14:paraId="046C0B30" w14:textId="77777777" w:rsidTr="00A9689A">
        <w:tc>
          <w:tcPr>
            <w:tcW w:w="790" w:type="dxa"/>
          </w:tcPr>
          <w:p w14:paraId="6C646431" w14:textId="4C9571B4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75" w:type="dxa"/>
          </w:tcPr>
          <w:p w14:paraId="6264A901" w14:textId="1C37E8C6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20" w:type="dxa"/>
          </w:tcPr>
          <w:p w14:paraId="4AB484D2" w14:textId="27E9BA5D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14:paraId="0A5856FE" w14:textId="61E4ABE1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3" w:type="dxa"/>
          </w:tcPr>
          <w:p w14:paraId="7A0DF48F" w14:textId="69887792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A9689A" w:rsidRPr="00786AAF" w14:paraId="213D687D" w14:textId="77777777" w:rsidTr="00A9689A">
        <w:tc>
          <w:tcPr>
            <w:tcW w:w="790" w:type="dxa"/>
          </w:tcPr>
          <w:p w14:paraId="2CAD57DD" w14:textId="4C9F51BC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5" w:type="dxa"/>
          </w:tcPr>
          <w:p w14:paraId="11109753" w14:textId="170F6BDF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20" w:type="dxa"/>
          </w:tcPr>
          <w:p w14:paraId="4489FD0E" w14:textId="45AA03EE" w:rsidR="00A9689A" w:rsidRDefault="00A9689A" w:rsidP="00A9689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CBDDADF" w14:textId="1CA2B826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3" w:type="dxa"/>
          </w:tcPr>
          <w:p w14:paraId="1A82A695" w14:textId="33601174" w:rsidR="00A9689A" w:rsidRDefault="00A9689A" w:rsidP="00A9689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9A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45F6211" w14:textId="77777777" w:rsidR="00810967" w:rsidRPr="00A15791" w:rsidRDefault="00810967" w:rsidP="00D13F81">
      <w:pPr>
        <w:pStyle w:val="ICAHeading2"/>
      </w:pPr>
    </w:p>
    <w:p w14:paraId="2A41F59A" w14:textId="77777777" w:rsidR="00D13F81" w:rsidRPr="00A15791" w:rsidRDefault="00D13F81" w:rsidP="00D13F81">
      <w:pPr>
        <w:pStyle w:val="ICAHeading2"/>
      </w:pPr>
      <w:r w:rsidRPr="00A15791">
        <w:t>FTSE/JSE SWIX Financial 15 (JSZ2)</w:t>
      </w:r>
    </w:p>
    <w:p w14:paraId="17F2E115" w14:textId="28803557" w:rsidR="000311C7" w:rsidRDefault="000311C7" w:rsidP="000311C7">
      <w:pPr>
        <w:pStyle w:val="ICAParagraphText"/>
      </w:pPr>
      <w:r w:rsidRPr="00786AAF">
        <w:t>NO CONSTITUENT ADDITIONS OR DELETIONS</w:t>
      </w:r>
    </w:p>
    <w:p w14:paraId="3D2FBF44" w14:textId="5D7977B9"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8"/>
        <w:gridCol w:w="1817"/>
        <w:gridCol w:w="1990"/>
        <w:gridCol w:w="693"/>
      </w:tblGrid>
      <w:tr w:rsidR="00575EBD" w:rsidRPr="00786AAF" w14:paraId="647F4CFD" w14:textId="77777777" w:rsidTr="004E498B">
        <w:tc>
          <w:tcPr>
            <w:tcW w:w="790" w:type="dxa"/>
            <w:vAlign w:val="center"/>
          </w:tcPr>
          <w:p w14:paraId="6BC975A2" w14:textId="77777777"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278" w:type="dxa"/>
            <w:vAlign w:val="center"/>
          </w:tcPr>
          <w:p w14:paraId="2AB2B134" w14:textId="77777777"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17" w:type="dxa"/>
            <w:vAlign w:val="center"/>
          </w:tcPr>
          <w:p w14:paraId="2444DA5B" w14:textId="77777777"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990" w:type="dxa"/>
            <w:vAlign w:val="center"/>
          </w:tcPr>
          <w:p w14:paraId="00798CF6" w14:textId="77777777"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3" w:type="dxa"/>
            <w:vAlign w:val="center"/>
          </w:tcPr>
          <w:p w14:paraId="522159CF" w14:textId="77777777"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4E498B" w:rsidRPr="00786AAF" w14:paraId="754629C6" w14:textId="77777777" w:rsidTr="004E498B">
        <w:tc>
          <w:tcPr>
            <w:tcW w:w="790" w:type="dxa"/>
          </w:tcPr>
          <w:p w14:paraId="02B975B5" w14:textId="3B20C477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278" w:type="dxa"/>
          </w:tcPr>
          <w:p w14:paraId="1FE55488" w14:textId="731DE59D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17" w:type="dxa"/>
          </w:tcPr>
          <w:p w14:paraId="3BE8AC97" w14:textId="5CFEB6D0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990" w:type="dxa"/>
          </w:tcPr>
          <w:p w14:paraId="6831FCC3" w14:textId="4C0B61B7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3" w:type="dxa"/>
          </w:tcPr>
          <w:p w14:paraId="60BAB1DC" w14:textId="1C539133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4E498B" w:rsidRPr="00786AAF" w14:paraId="2B84A75D" w14:textId="77777777" w:rsidTr="004E498B">
        <w:tc>
          <w:tcPr>
            <w:tcW w:w="790" w:type="dxa"/>
          </w:tcPr>
          <w:p w14:paraId="1FBD7D81" w14:textId="32B8304A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278" w:type="dxa"/>
          </w:tcPr>
          <w:p w14:paraId="438478FB" w14:textId="5F2161D8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7" w:type="dxa"/>
          </w:tcPr>
          <w:p w14:paraId="4C221B16" w14:textId="1EB388F1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990" w:type="dxa"/>
          </w:tcPr>
          <w:p w14:paraId="5375F607" w14:textId="6BB08FFB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67.700000065978%</w:t>
            </w:r>
          </w:p>
        </w:tc>
        <w:tc>
          <w:tcPr>
            <w:tcW w:w="693" w:type="dxa"/>
          </w:tcPr>
          <w:p w14:paraId="6F6C5EFB" w14:textId="4CF6139D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4E498B" w:rsidRPr="00786AAF" w14:paraId="054B5A0A" w14:textId="77777777" w:rsidTr="004E498B">
        <w:tc>
          <w:tcPr>
            <w:tcW w:w="790" w:type="dxa"/>
          </w:tcPr>
          <w:p w14:paraId="6DDFDEB7" w14:textId="6899477C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278" w:type="dxa"/>
          </w:tcPr>
          <w:p w14:paraId="4070118F" w14:textId="5B585A41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17" w:type="dxa"/>
          </w:tcPr>
          <w:p w14:paraId="265E7730" w14:textId="678B5344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990" w:type="dxa"/>
          </w:tcPr>
          <w:p w14:paraId="110F36EB" w14:textId="6F907C9A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  <w:tc>
          <w:tcPr>
            <w:tcW w:w="693" w:type="dxa"/>
          </w:tcPr>
          <w:p w14:paraId="0FBA9DFB" w14:textId="175B4FD2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4E498B" w:rsidRPr="00786AAF" w14:paraId="6B47BC84" w14:textId="77777777" w:rsidTr="004E498B">
        <w:tc>
          <w:tcPr>
            <w:tcW w:w="790" w:type="dxa"/>
          </w:tcPr>
          <w:p w14:paraId="3BC4881B" w14:textId="670647DE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278" w:type="dxa"/>
          </w:tcPr>
          <w:p w14:paraId="7DA6542A" w14:textId="77000CA0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17" w:type="dxa"/>
          </w:tcPr>
          <w:p w14:paraId="70F7D6BA" w14:textId="57F1556D" w:rsidR="004E498B" w:rsidRDefault="004E498B" w:rsidP="004E498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990" w:type="dxa"/>
          </w:tcPr>
          <w:p w14:paraId="6EF586FE" w14:textId="150919DB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  <w:tc>
          <w:tcPr>
            <w:tcW w:w="693" w:type="dxa"/>
          </w:tcPr>
          <w:p w14:paraId="5C48ADFD" w14:textId="2511E057" w:rsidR="004E498B" w:rsidRDefault="004E498B" w:rsidP="004E49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498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42CDE071" w14:textId="77777777" w:rsidR="00F25DD0" w:rsidRDefault="00F25DD0" w:rsidP="000F31F2">
      <w:pPr>
        <w:pStyle w:val="ICAHeading2"/>
        <w:rPr>
          <w:highlight w:val="yellow"/>
        </w:rPr>
      </w:pPr>
    </w:p>
    <w:p w14:paraId="6F282238" w14:textId="77777777" w:rsidR="000F31F2" w:rsidRPr="00621F3B" w:rsidRDefault="00D13F81" w:rsidP="000F31F2">
      <w:pPr>
        <w:pStyle w:val="ICAHeading2"/>
      </w:pPr>
      <w:r w:rsidRPr="00621F3B">
        <w:t>FTSE/JSE SWIX Financial and Industrial 30 (JSZ3)</w:t>
      </w:r>
    </w:p>
    <w:p w14:paraId="4613E85A" w14:textId="1DF07A9F" w:rsidR="000311C7" w:rsidRDefault="000311C7" w:rsidP="000311C7">
      <w:pPr>
        <w:pStyle w:val="ICAParagraphText"/>
      </w:pPr>
      <w:r w:rsidRPr="00786AAF">
        <w:t>NO CONSTITUENT ADDITIONS OR DELETIONS</w:t>
      </w:r>
    </w:p>
    <w:p w14:paraId="01287DE9" w14:textId="598B0A38" w:rsidR="00D13F81" w:rsidRPr="00786AAF" w:rsidRDefault="00D13F81" w:rsidP="00D13F81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75EBD" w:rsidRPr="00786AAF" w14:paraId="7741750F" w14:textId="77777777" w:rsidTr="00150E54">
        <w:tc>
          <w:tcPr>
            <w:tcW w:w="795" w:type="dxa"/>
            <w:vAlign w:val="center"/>
          </w:tcPr>
          <w:p w14:paraId="09730148" w14:textId="77777777"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413" w:type="dxa"/>
            <w:vAlign w:val="center"/>
          </w:tcPr>
          <w:p w14:paraId="1C04CC06" w14:textId="77777777"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5" w:type="dxa"/>
            <w:vAlign w:val="center"/>
          </w:tcPr>
          <w:p w14:paraId="7F13CF3D" w14:textId="77777777"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14:paraId="3602638A" w14:textId="77777777"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14:paraId="14B1777B" w14:textId="77777777"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DC7BDB" w:rsidRPr="00786AAF" w14:paraId="64AFB9E3" w14:textId="77777777" w:rsidTr="00306F38">
        <w:tc>
          <w:tcPr>
            <w:tcW w:w="795" w:type="dxa"/>
          </w:tcPr>
          <w:p w14:paraId="2534B650" w14:textId="4C7090DF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13" w:type="dxa"/>
          </w:tcPr>
          <w:p w14:paraId="7242EA42" w14:textId="157289B0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5" w:type="dxa"/>
          </w:tcPr>
          <w:p w14:paraId="0C21E5F5" w14:textId="6618F422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  <w:vAlign w:val="center"/>
          </w:tcPr>
          <w:p w14:paraId="0B7FA4C6" w14:textId="468B7A03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7" w:type="dxa"/>
            <w:vAlign w:val="center"/>
          </w:tcPr>
          <w:p w14:paraId="3AE0FF52" w14:textId="41F7C5A5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DC7BDB" w:rsidRPr="00786AAF" w14:paraId="143DA3B7" w14:textId="77777777" w:rsidTr="00306F38">
        <w:tc>
          <w:tcPr>
            <w:tcW w:w="795" w:type="dxa"/>
          </w:tcPr>
          <w:p w14:paraId="447B3625" w14:textId="27C81DD9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413" w:type="dxa"/>
          </w:tcPr>
          <w:p w14:paraId="45D90CDF" w14:textId="432DDDC8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5" w:type="dxa"/>
          </w:tcPr>
          <w:p w14:paraId="32CFA247" w14:textId="51A2143A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28" w:type="dxa"/>
          </w:tcPr>
          <w:p w14:paraId="62913A68" w14:textId="6560F419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50.420352449217%</w:t>
            </w:r>
          </w:p>
        </w:tc>
        <w:tc>
          <w:tcPr>
            <w:tcW w:w="697" w:type="dxa"/>
          </w:tcPr>
          <w:p w14:paraId="787AA5F5" w14:textId="1D7160CE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DC7BDB" w:rsidRPr="00786AAF" w14:paraId="73B82AE2" w14:textId="77777777" w:rsidTr="00306F38">
        <w:tc>
          <w:tcPr>
            <w:tcW w:w="795" w:type="dxa"/>
          </w:tcPr>
          <w:p w14:paraId="1FC3322D" w14:textId="51EED55A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413" w:type="dxa"/>
          </w:tcPr>
          <w:p w14:paraId="1E68ADE2" w14:textId="527BC732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5" w:type="dxa"/>
          </w:tcPr>
          <w:p w14:paraId="30E38028" w14:textId="71959969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28" w:type="dxa"/>
          </w:tcPr>
          <w:p w14:paraId="22B85C32" w14:textId="4B80F3EE" w:rsidR="00DC7BDB" w:rsidRDefault="00D3724D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89.299999957040</w:t>
            </w:r>
            <w:r w:rsidR="00DC7BDB" w:rsidRPr="00DC7BDB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14:paraId="15B59F97" w14:textId="219B8A97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DC7BDB" w:rsidRPr="00786AAF" w14:paraId="74EFA76E" w14:textId="77777777" w:rsidTr="00306F38">
        <w:tc>
          <w:tcPr>
            <w:tcW w:w="795" w:type="dxa"/>
          </w:tcPr>
          <w:p w14:paraId="7F834469" w14:textId="132B3F98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3" w:type="dxa"/>
          </w:tcPr>
          <w:p w14:paraId="69E46016" w14:textId="7D3353CD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5" w:type="dxa"/>
          </w:tcPr>
          <w:p w14:paraId="79471437" w14:textId="3522D868" w:rsidR="00DC7BDB" w:rsidRDefault="00DC7BDB" w:rsidP="00DC7BD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28" w:type="dxa"/>
          </w:tcPr>
          <w:p w14:paraId="36DF7539" w14:textId="22E7FA6E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52.233664231430%</w:t>
            </w:r>
          </w:p>
        </w:tc>
        <w:tc>
          <w:tcPr>
            <w:tcW w:w="697" w:type="dxa"/>
          </w:tcPr>
          <w:p w14:paraId="35A0CD45" w14:textId="67208ED5" w:rsidR="00DC7BDB" w:rsidRDefault="00DC7BDB" w:rsidP="00DC7BD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BDB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081BDDBA" w14:textId="77777777" w:rsidR="00E227C6" w:rsidRPr="00575EBD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14:paraId="16EF13EB" w14:textId="77777777" w:rsidTr="00690234">
        <w:tc>
          <w:tcPr>
            <w:tcW w:w="5000" w:type="pct"/>
            <w:hideMark/>
          </w:tcPr>
          <w:p w14:paraId="545F2ABC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0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lastRenderedPageBreak/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14:paraId="19415FCB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0"/>
                <w:p w14:paraId="61F747D6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668BB8E7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14:paraId="717465DA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7C04BB78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5C98EAC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14:paraId="2276233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197462E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21039BA1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14:paraId="3D46D308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2930CF04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5082997B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14:paraId="0E1A4B71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611AC175" w14:textId="77777777"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5A7C8064" w14:textId="77777777"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55662D4" w14:textId="77777777"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21CCDB3C" w14:textId="77777777"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1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1"/>
          <w:p w14:paraId="4B035494" w14:textId="77777777"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14:paraId="59D08C0E" w14:textId="77777777"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2" w:name="bmkContactWeb"/>
            <w:proofErr w:type="gramStart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</w:t>
            </w:r>
            <w:proofErr w:type="gramEnd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 xml:space="preserve"> please visit our website at www.ftserussell.com or www.ftsejse.co.za</w:t>
            </w:r>
            <w:bookmarkEnd w:id="2"/>
          </w:p>
          <w:p w14:paraId="3099CA35" w14:textId="4F9CA44E" w:rsidR="00D228AE" w:rsidRPr="00E8435D" w:rsidRDefault="00EB2A54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3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 w:rsidR="00974900"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2021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6CDBEED7" w14:textId="77777777" w:rsidR="007732A2" w:rsidRPr="003772B5" w:rsidRDefault="007732A2" w:rsidP="00D228AE">
      <w:pPr>
        <w:pStyle w:val="ICAParagraphText"/>
      </w:pPr>
    </w:p>
    <w:sectPr w:rsidR="007732A2" w:rsidRPr="003772B5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D66F3" w14:textId="77777777" w:rsidR="00EB2A54" w:rsidRDefault="00EB2A54" w:rsidP="00D43144">
      <w:pPr>
        <w:spacing w:after="0" w:line="240" w:lineRule="auto"/>
      </w:pPr>
      <w:r>
        <w:separator/>
      </w:r>
    </w:p>
  </w:endnote>
  <w:endnote w:type="continuationSeparator" w:id="0">
    <w:p w14:paraId="31652A47" w14:textId="77777777" w:rsidR="00EB2A54" w:rsidRDefault="00EB2A54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56C8B" w14:textId="446B19F9" w:rsidR="009A397B" w:rsidRPr="00D43144" w:rsidRDefault="009A397B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7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3DD1CB04" w14:textId="77777777" w:rsidR="009A397B" w:rsidRDefault="009A3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75EF" w14:textId="77777777" w:rsidR="00EB2A54" w:rsidRDefault="00EB2A54" w:rsidP="00D43144">
      <w:pPr>
        <w:spacing w:after="0" w:line="240" w:lineRule="auto"/>
      </w:pPr>
      <w:r>
        <w:separator/>
      </w:r>
    </w:p>
  </w:footnote>
  <w:footnote w:type="continuationSeparator" w:id="0">
    <w:p w14:paraId="65DDE84D" w14:textId="77777777" w:rsidR="00EB2A54" w:rsidRDefault="00EB2A54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26D3"/>
    <w:rsid w:val="000311C7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4C4A"/>
    <w:rsid w:val="00045B92"/>
    <w:rsid w:val="00046A9D"/>
    <w:rsid w:val="000501B4"/>
    <w:rsid w:val="00051CA5"/>
    <w:rsid w:val="00051F1E"/>
    <w:rsid w:val="00053AD5"/>
    <w:rsid w:val="00053EBF"/>
    <w:rsid w:val="0006302F"/>
    <w:rsid w:val="00072C97"/>
    <w:rsid w:val="000749CD"/>
    <w:rsid w:val="000756D4"/>
    <w:rsid w:val="000806DC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A4F38"/>
    <w:rsid w:val="000B19A1"/>
    <w:rsid w:val="000B3766"/>
    <w:rsid w:val="000B38BA"/>
    <w:rsid w:val="000B6DD0"/>
    <w:rsid w:val="000B6E5F"/>
    <w:rsid w:val="000C00B7"/>
    <w:rsid w:val="000C6FB0"/>
    <w:rsid w:val="000E346E"/>
    <w:rsid w:val="000E72CF"/>
    <w:rsid w:val="000F31F2"/>
    <w:rsid w:val="000F6365"/>
    <w:rsid w:val="0011195F"/>
    <w:rsid w:val="0011461E"/>
    <w:rsid w:val="00117FCC"/>
    <w:rsid w:val="00123965"/>
    <w:rsid w:val="0012727D"/>
    <w:rsid w:val="00140EF1"/>
    <w:rsid w:val="001410AE"/>
    <w:rsid w:val="00143529"/>
    <w:rsid w:val="00150E54"/>
    <w:rsid w:val="0015318D"/>
    <w:rsid w:val="00155041"/>
    <w:rsid w:val="0015528B"/>
    <w:rsid w:val="001560C6"/>
    <w:rsid w:val="0016585B"/>
    <w:rsid w:val="00167B12"/>
    <w:rsid w:val="00172D0E"/>
    <w:rsid w:val="00174125"/>
    <w:rsid w:val="001777F1"/>
    <w:rsid w:val="00180095"/>
    <w:rsid w:val="00181887"/>
    <w:rsid w:val="00183740"/>
    <w:rsid w:val="00186E19"/>
    <w:rsid w:val="00190326"/>
    <w:rsid w:val="00191152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D4C06"/>
    <w:rsid w:val="001E0A08"/>
    <w:rsid w:val="001E2DC4"/>
    <w:rsid w:val="001E2FF6"/>
    <w:rsid w:val="001E38F6"/>
    <w:rsid w:val="001F0E1C"/>
    <w:rsid w:val="001F2087"/>
    <w:rsid w:val="001F224E"/>
    <w:rsid w:val="001F3740"/>
    <w:rsid w:val="001F3789"/>
    <w:rsid w:val="001F4BE5"/>
    <w:rsid w:val="001F674F"/>
    <w:rsid w:val="001F7811"/>
    <w:rsid w:val="00200311"/>
    <w:rsid w:val="00205266"/>
    <w:rsid w:val="00205D52"/>
    <w:rsid w:val="0020787A"/>
    <w:rsid w:val="00210C98"/>
    <w:rsid w:val="00210E07"/>
    <w:rsid w:val="00211E7B"/>
    <w:rsid w:val="00214F57"/>
    <w:rsid w:val="00215CF5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66FA2"/>
    <w:rsid w:val="00270EC1"/>
    <w:rsid w:val="00275208"/>
    <w:rsid w:val="002755AF"/>
    <w:rsid w:val="00275D7B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2F7FB3"/>
    <w:rsid w:val="0030242A"/>
    <w:rsid w:val="00303497"/>
    <w:rsid w:val="00303A73"/>
    <w:rsid w:val="00304130"/>
    <w:rsid w:val="00304FEE"/>
    <w:rsid w:val="00306688"/>
    <w:rsid w:val="00306DD0"/>
    <w:rsid w:val="00306F38"/>
    <w:rsid w:val="00307870"/>
    <w:rsid w:val="00307F89"/>
    <w:rsid w:val="003145DD"/>
    <w:rsid w:val="00314D03"/>
    <w:rsid w:val="003203FF"/>
    <w:rsid w:val="00323C0F"/>
    <w:rsid w:val="003245C1"/>
    <w:rsid w:val="00327138"/>
    <w:rsid w:val="003277C7"/>
    <w:rsid w:val="00332C6B"/>
    <w:rsid w:val="00334098"/>
    <w:rsid w:val="00334726"/>
    <w:rsid w:val="0033667F"/>
    <w:rsid w:val="00341232"/>
    <w:rsid w:val="00341244"/>
    <w:rsid w:val="00341732"/>
    <w:rsid w:val="0034378C"/>
    <w:rsid w:val="003466DD"/>
    <w:rsid w:val="003478C9"/>
    <w:rsid w:val="003507FA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91AFC"/>
    <w:rsid w:val="003938B4"/>
    <w:rsid w:val="00396B4B"/>
    <w:rsid w:val="003A0408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E48C3"/>
    <w:rsid w:val="003E6907"/>
    <w:rsid w:val="003F600D"/>
    <w:rsid w:val="003F624A"/>
    <w:rsid w:val="004010CB"/>
    <w:rsid w:val="00401E04"/>
    <w:rsid w:val="00404B8F"/>
    <w:rsid w:val="00404DE3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5404"/>
    <w:rsid w:val="00473652"/>
    <w:rsid w:val="00481055"/>
    <w:rsid w:val="00486F44"/>
    <w:rsid w:val="00491468"/>
    <w:rsid w:val="00491687"/>
    <w:rsid w:val="00492B3C"/>
    <w:rsid w:val="00493ACE"/>
    <w:rsid w:val="004968A7"/>
    <w:rsid w:val="004A43EA"/>
    <w:rsid w:val="004B0C08"/>
    <w:rsid w:val="004B33D3"/>
    <w:rsid w:val="004C5D0B"/>
    <w:rsid w:val="004D12A9"/>
    <w:rsid w:val="004D157A"/>
    <w:rsid w:val="004D277D"/>
    <w:rsid w:val="004E45D4"/>
    <w:rsid w:val="004E498B"/>
    <w:rsid w:val="004E5198"/>
    <w:rsid w:val="004E63D4"/>
    <w:rsid w:val="004E7B54"/>
    <w:rsid w:val="004F07FA"/>
    <w:rsid w:val="00501DA7"/>
    <w:rsid w:val="005060F5"/>
    <w:rsid w:val="00506398"/>
    <w:rsid w:val="00506E7B"/>
    <w:rsid w:val="00510734"/>
    <w:rsid w:val="00512F78"/>
    <w:rsid w:val="00513427"/>
    <w:rsid w:val="00513792"/>
    <w:rsid w:val="005153AB"/>
    <w:rsid w:val="00515B3B"/>
    <w:rsid w:val="00516071"/>
    <w:rsid w:val="00517A73"/>
    <w:rsid w:val="00520883"/>
    <w:rsid w:val="00520EA6"/>
    <w:rsid w:val="00523719"/>
    <w:rsid w:val="00523CD3"/>
    <w:rsid w:val="00524F30"/>
    <w:rsid w:val="00525269"/>
    <w:rsid w:val="0052577B"/>
    <w:rsid w:val="00527174"/>
    <w:rsid w:val="005312E9"/>
    <w:rsid w:val="005321E0"/>
    <w:rsid w:val="00534B84"/>
    <w:rsid w:val="00542741"/>
    <w:rsid w:val="00542FBC"/>
    <w:rsid w:val="00546424"/>
    <w:rsid w:val="00551630"/>
    <w:rsid w:val="00552CEF"/>
    <w:rsid w:val="00556C2E"/>
    <w:rsid w:val="005624B0"/>
    <w:rsid w:val="005640FC"/>
    <w:rsid w:val="005676B8"/>
    <w:rsid w:val="005676C4"/>
    <w:rsid w:val="00567A24"/>
    <w:rsid w:val="00570C5E"/>
    <w:rsid w:val="00572A8E"/>
    <w:rsid w:val="00573304"/>
    <w:rsid w:val="00575EBD"/>
    <w:rsid w:val="005769B0"/>
    <w:rsid w:val="00577990"/>
    <w:rsid w:val="00577A4E"/>
    <w:rsid w:val="0058061A"/>
    <w:rsid w:val="00585276"/>
    <w:rsid w:val="0059106D"/>
    <w:rsid w:val="00592699"/>
    <w:rsid w:val="005962D9"/>
    <w:rsid w:val="0059786D"/>
    <w:rsid w:val="005A3C48"/>
    <w:rsid w:val="005A66EB"/>
    <w:rsid w:val="005A6B26"/>
    <w:rsid w:val="005B1062"/>
    <w:rsid w:val="005B49FE"/>
    <w:rsid w:val="005B5CE5"/>
    <w:rsid w:val="005C46C8"/>
    <w:rsid w:val="005C6EB6"/>
    <w:rsid w:val="005D3A64"/>
    <w:rsid w:val="005D3AFD"/>
    <w:rsid w:val="005D6D53"/>
    <w:rsid w:val="005D6EEB"/>
    <w:rsid w:val="005E1284"/>
    <w:rsid w:val="005E14B3"/>
    <w:rsid w:val="005F1A89"/>
    <w:rsid w:val="006024C3"/>
    <w:rsid w:val="0060300F"/>
    <w:rsid w:val="006045AA"/>
    <w:rsid w:val="00605BE1"/>
    <w:rsid w:val="0060686E"/>
    <w:rsid w:val="00607B76"/>
    <w:rsid w:val="006108C2"/>
    <w:rsid w:val="0061253B"/>
    <w:rsid w:val="0061383B"/>
    <w:rsid w:val="00620CEE"/>
    <w:rsid w:val="00621F3B"/>
    <w:rsid w:val="0062477C"/>
    <w:rsid w:val="00632BB8"/>
    <w:rsid w:val="00636015"/>
    <w:rsid w:val="00636C2F"/>
    <w:rsid w:val="00637D23"/>
    <w:rsid w:val="006400EF"/>
    <w:rsid w:val="00641026"/>
    <w:rsid w:val="00644BD6"/>
    <w:rsid w:val="006473E7"/>
    <w:rsid w:val="00651ECD"/>
    <w:rsid w:val="00652192"/>
    <w:rsid w:val="006561EB"/>
    <w:rsid w:val="006602B6"/>
    <w:rsid w:val="00666EBD"/>
    <w:rsid w:val="00667495"/>
    <w:rsid w:val="006710A5"/>
    <w:rsid w:val="0067324D"/>
    <w:rsid w:val="00675BAC"/>
    <w:rsid w:val="0068003D"/>
    <w:rsid w:val="00682432"/>
    <w:rsid w:val="00683F4E"/>
    <w:rsid w:val="006844CE"/>
    <w:rsid w:val="00690234"/>
    <w:rsid w:val="00692937"/>
    <w:rsid w:val="00692B53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0FA0"/>
    <w:rsid w:val="006D24FD"/>
    <w:rsid w:val="006D5B35"/>
    <w:rsid w:val="006D6AA0"/>
    <w:rsid w:val="006E11C4"/>
    <w:rsid w:val="006E1443"/>
    <w:rsid w:val="006E612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241"/>
    <w:rsid w:val="00716339"/>
    <w:rsid w:val="00727B7F"/>
    <w:rsid w:val="00727D51"/>
    <w:rsid w:val="00730740"/>
    <w:rsid w:val="00730997"/>
    <w:rsid w:val="007313D9"/>
    <w:rsid w:val="00740296"/>
    <w:rsid w:val="00743045"/>
    <w:rsid w:val="00743858"/>
    <w:rsid w:val="007546C0"/>
    <w:rsid w:val="007559A7"/>
    <w:rsid w:val="007567BE"/>
    <w:rsid w:val="007572EB"/>
    <w:rsid w:val="00757E2F"/>
    <w:rsid w:val="00764445"/>
    <w:rsid w:val="00764A4A"/>
    <w:rsid w:val="00771571"/>
    <w:rsid w:val="0077194C"/>
    <w:rsid w:val="0077196E"/>
    <w:rsid w:val="007722B9"/>
    <w:rsid w:val="007732A2"/>
    <w:rsid w:val="00776249"/>
    <w:rsid w:val="0078073F"/>
    <w:rsid w:val="00780D27"/>
    <w:rsid w:val="00783EB1"/>
    <w:rsid w:val="00786AAF"/>
    <w:rsid w:val="007871AF"/>
    <w:rsid w:val="00787849"/>
    <w:rsid w:val="00792DC5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10EF"/>
    <w:rsid w:val="007D47C0"/>
    <w:rsid w:val="007D4EFA"/>
    <w:rsid w:val="007D6A96"/>
    <w:rsid w:val="007E1DEA"/>
    <w:rsid w:val="007E5691"/>
    <w:rsid w:val="007F3A85"/>
    <w:rsid w:val="007F5340"/>
    <w:rsid w:val="00801C2F"/>
    <w:rsid w:val="008031A2"/>
    <w:rsid w:val="00810967"/>
    <w:rsid w:val="00816A16"/>
    <w:rsid w:val="008209B9"/>
    <w:rsid w:val="00822F17"/>
    <w:rsid w:val="008330E3"/>
    <w:rsid w:val="00834447"/>
    <w:rsid w:val="0084115A"/>
    <w:rsid w:val="00843930"/>
    <w:rsid w:val="008445B2"/>
    <w:rsid w:val="008504CC"/>
    <w:rsid w:val="00850980"/>
    <w:rsid w:val="00851536"/>
    <w:rsid w:val="008543C3"/>
    <w:rsid w:val="0085524C"/>
    <w:rsid w:val="00860044"/>
    <w:rsid w:val="00860631"/>
    <w:rsid w:val="00861A21"/>
    <w:rsid w:val="00863D7A"/>
    <w:rsid w:val="008641B6"/>
    <w:rsid w:val="00867D77"/>
    <w:rsid w:val="00871020"/>
    <w:rsid w:val="00873817"/>
    <w:rsid w:val="00873DD6"/>
    <w:rsid w:val="00880BBD"/>
    <w:rsid w:val="008812AA"/>
    <w:rsid w:val="00881F6A"/>
    <w:rsid w:val="00886B2A"/>
    <w:rsid w:val="008871C5"/>
    <w:rsid w:val="00892051"/>
    <w:rsid w:val="008A1E65"/>
    <w:rsid w:val="008A263E"/>
    <w:rsid w:val="008B1BBC"/>
    <w:rsid w:val="008B24BF"/>
    <w:rsid w:val="008B797B"/>
    <w:rsid w:val="008C1828"/>
    <w:rsid w:val="008C30B8"/>
    <w:rsid w:val="008C3AF0"/>
    <w:rsid w:val="008C5E07"/>
    <w:rsid w:val="008C7475"/>
    <w:rsid w:val="008D4767"/>
    <w:rsid w:val="008D5DF4"/>
    <w:rsid w:val="008D6695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20098"/>
    <w:rsid w:val="0092048D"/>
    <w:rsid w:val="00920830"/>
    <w:rsid w:val="0092163A"/>
    <w:rsid w:val="00924C5B"/>
    <w:rsid w:val="00930F4B"/>
    <w:rsid w:val="0093269D"/>
    <w:rsid w:val="0093290F"/>
    <w:rsid w:val="00933796"/>
    <w:rsid w:val="00941B3C"/>
    <w:rsid w:val="00942EF0"/>
    <w:rsid w:val="0094453F"/>
    <w:rsid w:val="00950273"/>
    <w:rsid w:val="009524EA"/>
    <w:rsid w:val="00952737"/>
    <w:rsid w:val="00953418"/>
    <w:rsid w:val="00954727"/>
    <w:rsid w:val="00954A3A"/>
    <w:rsid w:val="00956A3A"/>
    <w:rsid w:val="009638DF"/>
    <w:rsid w:val="00964593"/>
    <w:rsid w:val="009702DC"/>
    <w:rsid w:val="00970328"/>
    <w:rsid w:val="00971820"/>
    <w:rsid w:val="00971A89"/>
    <w:rsid w:val="00971F4D"/>
    <w:rsid w:val="00974900"/>
    <w:rsid w:val="00975047"/>
    <w:rsid w:val="0097627B"/>
    <w:rsid w:val="0097729A"/>
    <w:rsid w:val="0098271E"/>
    <w:rsid w:val="009866A8"/>
    <w:rsid w:val="0098670D"/>
    <w:rsid w:val="0098723D"/>
    <w:rsid w:val="00990677"/>
    <w:rsid w:val="00990FE1"/>
    <w:rsid w:val="009931FD"/>
    <w:rsid w:val="00994C50"/>
    <w:rsid w:val="009A269F"/>
    <w:rsid w:val="009A397B"/>
    <w:rsid w:val="009A7693"/>
    <w:rsid w:val="009B11EF"/>
    <w:rsid w:val="009B14A7"/>
    <w:rsid w:val="009B1B12"/>
    <w:rsid w:val="009B1E61"/>
    <w:rsid w:val="009B2316"/>
    <w:rsid w:val="009B3E36"/>
    <w:rsid w:val="009B4855"/>
    <w:rsid w:val="009B61C5"/>
    <w:rsid w:val="009B6715"/>
    <w:rsid w:val="009C1059"/>
    <w:rsid w:val="009C708F"/>
    <w:rsid w:val="009C7728"/>
    <w:rsid w:val="009D0ED5"/>
    <w:rsid w:val="009D55F2"/>
    <w:rsid w:val="009E00A3"/>
    <w:rsid w:val="009E3DE6"/>
    <w:rsid w:val="009E5B99"/>
    <w:rsid w:val="009E6A9F"/>
    <w:rsid w:val="00A00910"/>
    <w:rsid w:val="00A01391"/>
    <w:rsid w:val="00A040E0"/>
    <w:rsid w:val="00A06FB4"/>
    <w:rsid w:val="00A06FBC"/>
    <w:rsid w:val="00A1134B"/>
    <w:rsid w:val="00A13299"/>
    <w:rsid w:val="00A14ADB"/>
    <w:rsid w:val="00A15356"/>
    <w:rsid w:val="00A1575C"/>
    <w:rsid w:val="00A15791"/>
    <w:rsid w:val="00A21B4E"/>
    <w:rsid w:val="00A2382E"/>
    <w:rsid w:val="00A23DF4"/>
    <w:rsid w:val="00A27047"/>
    <w:rsid w:val="00A27EE2"/>
    <w:rsid w:val="00A30380"/>
    <w:rsid w:val="00A32D3F"/>
    <w:rsid w:val="00A371AA"/>
    <w:rsid w:val="00A403D8"/>
    <w:rsid w:val="00A40FD5"/>
    <w:rsid w:val="00A44A44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689A"/>
    <w:rsid w:val="00AA4A91"/>
    <w:rsid w:val="00AB4333"/>
    <w:rsid w:val="00AB5766"/>
    <w:rsid w:val="00AD01FF"/>
    <w:rsid w:val="00AD04EF"/>
    <w:rsid w:val="00AD07F0"/>
    <w:rsid w:val="00AD48A0"/>
    <w:rsid w:val="00AD51AB"/>
    <w:rsid w:val="00AF3B57"/>
    <w:rsid w:val="00AF489A"/>
    <w:rsid w:val="00AF6EED"/>
    <w:rsid w:val="00B01269"/>
    <w:rsid w:val="00B03751"/>
    <w:rsid w:val="00B04C52"/>
    <w:rsid w:val="00B073D8"/>
    <w:rsid w:val="00B130A8"/>
    <w:rsid w:val="00B13D95"/>
    <w:rsid w:val="00B15F88"/>
    <w:rsid w:val="00B16350"/>
    <w:rsid w:val="00B16EFD"/>
    <w:rsid w:val="00B2060A"/>
    <w:rsid w:val="00B2328B"/>
    <w:rsid w:val="00B2512F"/>
    <w:rsid w:val="00B3099E"/>
    <w:rsid w:val="00B31765"/>
    <w:rsid w:val="00B335CA"/>
    <w:rsid w:val="00B345B0"/>
    <w:rsid w:val="00B3586C"/>
    <w:rsid w:val="00B36FFB"/>
    <w:rsid w:val="00B41990"/>
    <w:rsid w:val="00B42FBA"/>
    <w:rsid w:val="00B515A2"/>
    <w:rsid w:val="00B52A6A"/>
    <w:rsid w:val="00B533C3"/>
    <w:rsid w:val="00B53D7A"/>
    <w:rsid w:val="00B54E71"/>
    <w:rsid w:val="00B567B5"/>
    <w:rsid w:val="00B569F1"/>
    <w:rsid w:val="00B56BB6"/>
    <w:rsid w:val="00B6067F"/>
    <w:rsid w:val="00B676FA"/>
    <w:rsid w:val="00B704D3"/>
    <w:rsid w:val="00B71A2F"/>
    <w:rsid w:val="00B73146"/>
    <w:rsid w:val="00B76265"/>
    <w:rsid w:val="00B8522D"/>
    <w:rsid w:val="00B90244"/>
    <w:rsid w:val="00B922A4"/>
    <w:rsid w:val="00B93A4F"/>
    <w:rsid w:val="00B95B67"/>
    <w:rsid w:val="00BA5A49"/>
    <w:rsid w:val="00BB22C9"/>
    <w:rsid w:val="00BB3932"/>
    <w:rsid w:val="00BB3944"/>
    <w:rsid w:val="00BB5132"/>
    <w:rsid w:val="00BC0B5F"/>
    <w:rsid w:val="00BC3BBB"/>
    <w:rsid w:val="00BC7C68"/>
    <w:rsid w:val="00BD18BA"/>
    <w:rsid w:val="00BD7032"/>
    <w:rsid w:val="00BE1211"/>
    <w:rsid w:val="00BE4774"/>
    <w:rsid w:val="00BF0FA6"/>
    <w:rsid w:val="00C00CD4"/>
    <w:rsid w:val="00C10EF2"/>
    <w:rsid w:val="00C1130E"/>
    <w:rsid w:val="00C12675"/>
    <w:rsid w:val="00C131AC"/>
    <w:rsid w:val="00C1361A"/>
    <w:rsid w:val="00C13D46"/>
    <w:rsid w:val="00C169DE"/>
    <w:rsid w:val="00C16BF6"/>
    <w:rsid w:val="00C233FD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73FD9"/>
    <w:rsid w:val="00C76E78"/>
    <w:rsid w:val="00C843D4"/>
    <w:rsid w:val="00C906FA"/>
    <w:rsid w:val="00C931D9"/>
    <w:rsid w:val="00C96CD9"/>
    <w:rsid w:val="00C977BB"/>
    <w:rsid w:val="00CA3CF2"/>
    <w:rsid w:val="00CA63E5"/>
    <w:rsid w:val="00CA6658"/>
    <w:rsid w:val="00CB4617"/>
    <w:rsid w:val="00CB770A"/>
    <w:rsid w:val="00CC1832"/>
    <w:rsid w:val="00CC3F51"/>
    <w:rsid w:val="00CC5958"/>
    <w:rsid w:val="00CD086E"/>
    <w:rsid w:val="00CD27C3"/>
    <w:rsid w:val="00CD67C8"/>
    <w:rsid w:val="00CD6979"/>
    <w:rsid w:val="00CE0B74"/>
    <w:rsid w:val="00CE0FD7"/>
    <w:rsid w:val="00CE1408"/>
    <w:rsid w:val="00CE2138"/>
    <w:rsid w:val="00CF0473"/>
    <w:rsid w:val="00CF2887"/>
    <w:rsid w:val="00CF564F"/>
    <w:rsid w:val="00CF5B70"/>
    <w:rsid w:val="00D043AB"/>
    <w:rsid w:val="00D101DF"/>
    <w:rsid w:val="00D13F81"/>
    <w:rsid w:val="00D14539"/>
    <w:rsid w:val="00D228AE"/>
    <w:rsid w:val="00D22B30"/>
    <w:rsid w:val="00D2610B"/>
    <w:rsid w:val="00D27CB9"/>
    <w:rsid w:val="00D3724D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85EFB"/>
    <w:rsid w:val="00D91374"/>
    <w:rsid w:val="00D93DCA"/>
    <w:rsid w:val="00D94C51"/>
    <w:rsid w:val="00DA2662"/>
    <w:rsid w:val="00DA4198"/>
    <w:rsid w:val="00DA52B5"/>
    <w:rsid w:val="00DA5931"/>
    <w:rsid w:val="00DB1E3C"/>
    <w:rsid w:val="00DC1283"/>
    <w:rsid w:val="00DC7BDB"/>
    <w:rsid w:val="00DD0A20"/>
    <w:rsid w:val="00DD1113"/>
    <w:rsid w:val="00DD52B2"/>
    <w:rsid w:val="00DE0D92"/>
    <w:rsid w:val="00DE47F6"/>
    <w:rsid w:val="00DE4DE3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25849"/>
    <w:rsid w:val="00E25CF0"/>
    <w:rsid w:val="00E25E01"/>
    <w:rsid w:val="00E30454"/>
    <w:rsid w:val="00E32E0A"/>
    <w:rsid w:val="00E33F33"/>
    <w:rsid w:val="00E376E1"/>
    <w:rsid w:val="00E37B5E"/>
    <w:rsid w:val="00E37DF9"/>
    <w:rsid w:val="00E41F34"/>
    <w:rsid w:val="00E46E17"/>
    <w:rsid w:val="00E47925"/>
    <w:rsid w:val="00E53EA3"/>
    <w:rsid w:val="00E6185D"/>
    <w:rsid w:val="00E630F0"/>
    <w:rsid w:val="00E67A1B"/>
    <w:rsid w:val="00E70AA0"/>
    <w:rsid w:val="00E75FB3"/>
    <w:rsid w:val="00E765F5"/>
    <w:rsid w:val="00E8435D"/>
    <w:rsid w:val="00E85E77"/>
    <w:rsid w:val="00E86221"/>
    <w:rsid w:val="00EA2A09"/>
    <w:rsid w:val="00EA2A83"/>
    <w:rsid w:val="00EA395F"/>
    <w:rsid w:val="00EB0A27"/>
    <w:rsid w:val="00EB2A54"/>
    <w:rsid w:val="00EB5E17"/>
    <w:rsid w:val="00EB7A93"/>
    <w:rsid w:val="00EC055F"/>
    <w:rsid w:val="00EC11B8"/>
    <w:rsid w:val="00EC2C84"/>
    <w:rsid w:val="00EC532D"/>
    <w:rsid w:val="00EC6343"/>
    <w:rsid w:val="00ED01F1"/>
    <w:rsid w:val="00ED0B8B"/>
    <w:rsid w:val="00ED37CE"/>
    <w:rsid w:val="00ED4ED4"/>
    <w:rsid w:val="00ED6CD8"/>
    <w:rsid w:val="00EF23F4"/>
    <w:rsid w:val="00EF3113"/>
    <w:rsid w:val="00EF4ECC"/>
    <w:rsid w:val="00EF5735"/>
    <w:rsid w:val="00F0088A"/>
    <w:rsid w:val="00F01073"/>
    <w:rsid w:val="00F012EB"/>
    <w:rsid w:val="00F01946"/>
    <w:rsid w:val="00F05DEA"/>
    <w:rsid w:val="00F204A6"/>
    <w:rsid w:val="00F25DD0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19C"/>
    <w:rsid w:val="00F614B7"/>
    <w:rsid w:val="00F62D97"/>
    <w:rsid w:val="00F65433"/>
    <w:rsid w:val="00F67800"/>
    <w:rsid w:val="00F702E4"/>
    <w:rsid w:val="00F7086A"/>
    <w:rsid w:val="00F71DB4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1E22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D90AB"/>
  <w15:docId w15:val="{21396473-FFA8-4FED-8C63-BF970FC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9772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tserussell.com/legal/website-terms-u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lientportal.jse.co.za/Content/ICANoticeItems/FTSE-JSE-Africa/20210621%20June%202021%20Quarterly%20Review%20ICA%20Appendix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entportal.jse.co.za/Content/ICANoticeItems/FTSE-JSE-Africa/20210621%20June%202021%20Quarterly%20Review%20ICA%20Appendix.x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lientportal.jse.co.za/Content/ICANoticeItems/FTSE-JSE-Africa/20210621%20June%202021%20Quarterly%20Review%20ICA%20Appendix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2018-03-18T22:00:00+00:00</JSEDate>
    <TaxCatchAll xmlns="7710087d-bdac-41cf-a089-51f280e551be">
      <Value>29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2021-06-02T15:00:00+00:00</JSE_x0020_Date>
  </documentManagement>
</p:properties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E2B77-6236-483D-8127-8ED4AFD8F4C0}"/>
</file>

<file path=customXml/itemProps3.xml><?xml version="1.0" encoding="utf-8"?>
<ds:datastoreItem xmlns:ds="http://schemas.openxmlformats.org/officeDocument/2006/customXml" ds:itemID="{DF0CCCC5-7683-4493-9965-1424CE48B4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92C51-E733-4CD8-A4A5-C894579FF6DC}">
  <ds:schemaRefs>
    <ds:schemaRef ds:uri="http://schemas.microsoft.com/office/2006/metadata/properties"/>
    <ds:schemaRef ds:uri="http://schemas.microsoft.com/office/infopath/2007/PartnerControls"/>
    <ds:schemaRef ds:uri="22bb0538-1139-4fcb-910b-0dd4946b60a3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Puleng Mohlokoane</cp:lastModifiedBy>
  <cp:revision>8</cp:revision>
  <cp:lastPrinted>2017-03-01T14:54:00Z</cp:lastPrinted>
  <dcterms:created xsi:type="dcterms:W3CDTF">2021-06-02T06:47:00Z</dcterms:created>
  <dcterms:modified xsi:type="dcterms:W3CDTF">2021-06-03T07:43:00Z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